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val="false"/>
        <w:shd w:val="clear" w:color="auto"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p>
    <w:tbl>
      <w:tblPr>
        <w:tblStyle w:val="581"/>
        <w:tblW w:w="9356" w:type="dxa"/>
        <w:jc w:val="left"/>
        <w:tblInd w:w="-39" w:type="dxa"/>
        <w:tblBorders>
          <w:top w:val="single" w:sz="4" w:space="0" w:color="548DD4"/>
          <w:left w:val="single" w:sz="4" w:space="0" w:color="548DD4"/>
          <w:bottom w:val="single" w:sz="6" w:space="0" w:color="548DD4"/>
          <w:right w:val="single" w:sz="6" w:space="0" w:color="548DD4"/>
          <w:insideH w:val="single" w:sz="6" w:space="0" w:color="548DD4"/>
          <w:insideV w:val="single" w:sz="6" w:space="0" w:color="548DD4"/>
        </w:tblBorders>
        <w:tblCellMar>
          <w:top w:w="0" w:type="dxa"/>
          <w:left w:w="103" w:type="dxa"/>
          <w:bottom w:w="0" w:type="dxa"/>
          <w:right w:w="108" w:type="dxa"/>
        </w:tblCellMar>
        <w:tblLook w:val="0000" w:noVBand="0" w:noHBand="0" w:lastColumn="0" w:firstColumn="0" w:lastRow="0" w:firstRow="0"/>
      </w:tblPr>
      <w:tblGrid>
        <w:gridCol w:w="3060"/>
        <w:gridCol w:w="3060"/>
        <w:gridCol w:w="1080"/>
        <w:gridCol w:w="2155"/>
      </w:tblGrid>
      <w:tr>
        <w:trPr>
          <w:trHeight w:val="345" w:hRule="atLeast"/>
        </w:trPr>
        <w:tc>
          <w:tcPr>
            <w:tcW w:w="9355" w:type="dxa"/>
            <w:gridSpan w:val="4"/>
            <w:tcBorders>
              <w:top w:val="single" w:sz="4"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tcPr>
          <w:p>
            <w:pPr>
              <w:pStyle w:val="Normal"/>
              <w:shd w:val="clear" w:fill="FFFFFF"/>
              <w:jc w:val="center"/>
              <w:rPr>
                <w:b w:val="false"/>
                <w:b w:val="false"/>
                <w:position w:val="0"/>
                <w:sz w:val="22"/>
                <w:sz w:val="32"/>
                <w:szCs w:val="32"/>
                <w:vertAlign w:val="baseline"/>
              </w:rPr>
            </w:pPr>
            <w:r>
              <w:rPr>
                <w:b/>
                <w:color w:val="548DD4"/>
                <w:sz w:val="36"/>
                <w:szCs w:val="36"/>
              </w:rPr>
              <w:t>CLINICAL DATA ANALYSIS CONSENT</w:t>
            </w:r>
            <w:r>
              <w:rPr>
                <w:b/>
                <w:color w:val="548DD4"/>
                <w:position w:val="0"/>
                <w:sz w:val="36"/>
                <w:sz w:val="36"/>
                <w:szCs w:val="36"/>
                <w:vertAlign w:val="baseline"/>
              </w:rPr>
              <w:t xml:space="preserve"> FORM </w:t>
            </w:r>
          </w:p>
        </w:tc>
      </w:tr>
      <w:tr>
        <w:trPr/>
        <w:tc>
          <w:tcPr>
            <w:tcW w:w="9355" w:type="dxa"/>
            <w:gridSpan w:val="4"/>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tcPr>
          <w:p>
            <w:pPr>
              <w:pStyle w:val="Normal"/>
              <w:rPr>
                <w:position w:val="0"/>
                <w:sz w:val="22"/>
                <w:sz w:val="20"/>
                <w:szCs w:val="20"/>
                <w:vertAlign w:val="baseline"/>
              </w:rPr>
            </w:pPr>
            <w:r>
              <w:rPr>
                <w:position w:val="0"/>
                <w:sz w:val="20"/>
                <w:sz w:val="20"/>
                <w:szCs w:val="20"/>
                <w:vertAlign w:val="baseline"/>
              </w:rPr>
              <w:t>All requests fo</w:t>
            </w:r>
            <w:r>
              <w:rPr>
                <w:sz w:val="20"/>
                <w:szCs w:val="20"/>
              </w:rPr>
              <w:t xml:space="preserve">r </w:t>
            </w:r>
            <w:r>
              <w:rPr>
                <w:position w:val="0"/>
                <w:sz w:val="20"/>
                <w:sz w:val="20"/>
                <w:szCs w:val="20"/>
                <w:vertAlign w:val="baseline"/>
              </w:rPr>
              <w:t>data analysis must be submitted with this form.</w:t>
            </w:r>
          </w:p>
          <w:p>
            <w:pPr>
              <w:pStyle w:val="Normal"/>
              <w:rPr>
                <w:position w:val="0"/>
                <w:sz w:val="22"/>
                <w:sz w:val="20"/>
                <w:szCs w:val="20"/>
                <w:vertAlign w:val="baseline"/>
              </w:rPr>
            </w:pPr>
            <w:r>
              <w:rPr>
                <w:position w:val="0"/>
                <w:sz w:val="20"/>
                <w:sz w:val="20"/>
                <w:szCs w:val="20"/>
                <w:vertAlign w:val="baseline"/>
              </w:rPr>
              <w:t xml:space="preserve">Data analysis will be provided </w:t>
            </w:r>
            <w:r>
              <w:rPr>
                <w:sz w:val="20"/>
                <w:szCs w:val="20"/>
              </w:rPr>
              <w:t xml:space="preserve">as part of the training provided by the </w:t>
            </w:r>
            <w:r>
              <w:rPr>
                <w:b/>
                <w:sz w:val="20"/>
                <w:szCs w:val="20"/>
              </w:rPr>
              <w:t>COMETH Winter School</w:t>
            </w:r>
            <w:r>
              <w:rPr>
                <w:sz w:val="20"/>
                <w:szCs w:val="20"/>
              </w:rPr>
              <w:t>.</w:t>
            </w:r>
          </w:p>
          <w:p>
            <w:pPr>
              <w:pStyle w:val="Normal"/>
              <w:shd w:val="clear" w:fill="FFFFFF"/>
              <w:rPr>
                <w:position w:val="0"/>
                <w:sz w:val="22"/>
                <w:sz w:val="22"/>
                <w:vertAlign w:val="baseline"/>
              </w:rPr>
            </w:pPr>
            <w:r>
              <w:rPr>
                <w:position w:val="0"/>
                <w:sz w:val="22"/>
                <w:sz w:val="22"/>
                <w:vertAlign w:val="baseline"/>
              </w:rPr>
            </w:r>
          </w:p>
          <w:p>
            <w:pPr>
              <w:pStyle w:val="Normal"/>
              <w:numPr>
                <w:ilvl w:val="0"/>
                <w:numId w:val="1"/>
              </w:numPr>
              <w:shd w:val="clear" w:fill="FFFFFF"/>
              <w:ind w:left="460" w:right="0" w:hanging="360"/>
              <w:rPr>
                <w:b w:val="false"/>
                <w:b w:val="false"/>
                <w:sz w:val="20"/>
                <w:szCs w:val="20"/>
              </w:rPr>
            </w:pPr>
            <w:r>
              <w:rPr>
                <w:b/>
                <w:position w:val="0"/>
                <w:sz w:val="20"/>
                <w:sz w:val="20"/>
                <w:szCs w:val="20"/>
                <w:vertAlign w:val="baseline"/>
              </w:rPr>
              <w:t xml:space="preserve">Data is provided by  the </w:t>
            </w:r>
            <w:r>
              <w:rPr>
                <w:b/>
                <w:sz w:val="20"/>
                <w:szCs w:val="20"/>
              </w:rPr>
              <w:t>participant of the COMETH Winter School training program</w:t>
            </w:r>
          </w:p>
          <w:p>
            <w:pPr>
              <w:pStyle w:val="Normal"/>
              <w:numPr>
                <w:ilvl w:val="0"/>
                <w:numId w:val="3"/>
              </w:numPr>
              <w:shd w:val="clear" w:fill="FFFFFF"/>
              <w:ind w:left="743" w:right="0" w:hanging="283"/>
              <w:rPr>
                <w:sz w:val="20"/>
                <w:szCs w:val="20"/>
              </w:rPr>
            </w:pPr>
            <w:r>
              <w:rPr>
                <w:position w:val="0"/>
                <w:sz w:val="20"/>
                <w:sz w:val="20"/>
                <w:szCs w:val="20"/>
                <w:vertAlign w:val="baseline"/>
              </w:rPr>
              <w:t xml:space="preserve">Data </w:t>
            </w:r>
            <w:r>
              <w:rPr>
                <w:sz w:val="20"/>
                <w:szCs w:val="20"/>
              </w:rPr>
              <w:t>will</w:t>
            </w:r>
            <w:r>
              <w:rPr>
                <w:position w:val="0"/>
                <w:sz w:val="20"/>
                <w:sz w:val="20"/>
                <w:szCs w:val="20"/>
                <w:vertAlign w:val="baseline"/>
              </w:rPr>
              <w:t xml:space="preserve"> only be used for the </w:t>
            </w:r>
            <w:r>
              <w:rPr>
                <w:sz w:val="20"/>
                <w:szCs w:val="20"/>
              </w:rPr>
              <w:t xml:space="preserve">training provided by the </w:t>
            </w:r>
            <w:r>
              <w:rPr>
                <w:b/>
                <w:sz w:val="20"/>
                <w:szCs w:val="20"/>
              </w:rPr>
              <w:t>COMETH Winter School</w:t>
            </w:r>
            <w:r>
              <w:rPr>
                <w:position w:val="0"/>
                <w:sz w:val="20"/>
                <w:sz w:val="20"/>
                <w:szCs w:val="20"/>
                <w:vertAlign w:val="baseline"/>
              </w:rPr>
              <w:t xml:space="preserve">. </w:t>
            </w:r>
          </w:p>
          <w:p>
            <w:pPr>
              <w:pStyle w:val="Normal"/>
              <w:numPr>
                <w:ilvl w:val="0"/>
                <w:numId w:val="3"/>
              </w:numPr>
              <w:shd w:val="clear" w:fill="FFFFFF"/>
              <w:ind w:left="743" w:right="0" w:hanging="283"/>
              <w:rPr>
                <w:sz w:val="20"/>
                <w:szCs w:val="20"/>
              </w:rPr>
            </w:pPr>
            <w:r>
              <w:rPr>
                <w:sz w:val="20"/>
                <w:szCs w:val="20"/>
              </w:rPr>
              <w:t>No</w:t>
            </w:r>
            <w:r>
              <w:rPr>
                <w:position w:val="0"/>
                <w:sz w:val="20"/>
                <w:sz w:val="20"/>
                <w:szCs w:val="20"/>
                <w:vertAlign w:val="baseline"/>
              </w:rPr>
              <w:t xml:space="preserve"> additional analysis or activity that goes beyond the scope and time devoted to the training </w:t>
            </w:r>
            <w:r>
              <w:rPr>
                <w:sz w:val="20"/>
                <w:szCs w:val="20"/>
              </w:rPr>
              <w:t>will be provided</w:t>
            </w:r>
          </w:p>
          <w:p>
            <w:pPr>
              <w:pStyle w:val="Normal"/>
              <w:numPr>
                <w:ilvl w:val="0"/>
                <w:numId w:val="3"/>
              </w:numPr>
              <w:shd w:val="clear" w:fill="FFFFFF"/>
              <w:ind w:left="743" w:right="0" w:hanging="283"/>
              <w:rPr>
                <w:sz w:val="20"/>
                <w:szCs w:val="20"/>
              </w:rPr>
            </w:pPr>
            <w:r>
              <w:rPr>
                <w:position w:val="0"/>
                <w:sz w:val="20"/>
                <w:sz w:val="20"/>
                <w:szCs w:val="20"/>
                <w:vertAlign w:val="baseline"/>
              </w:rPr>
              <w:t xml:space="preserve">Data </w:t>
            </w:r>
            <w:r>
              <w:rPr>
                <w:sz w:val="20"/>
                <w:szCs w:val="20"/>
              </w:rPr>
              <w:t>will not</w:t>
            </w:r>
            <w:r>
              <w:rPr>
                <w:position w:val="0"/>
                <w:sz w:val="20"/>
                <w:sz w:val="20"/>
                <w:szCs w:val="20"/>
                <w:vertAlign w:val="baseline"/>
              </w:rPr>
              <w:t xml:space="preserve"> be shared with anyone outside the </w:t>
            </w:r>
            <w:r>
              <w:rPr>
                <w:sz w:val="20"/>
                <w:szCs w:val="20"/>
              </w:rPr>
              <w:t>training</w:t>
            </w:r>
            <w:r>
              <w:rPr>
                <w:position w:val="0"/>
                <w:sz w:val="20"/>
                <w:sz w:val="20"/>
                <w:szCs w:val="20"/>
                <w:vertAlign w:val="baseline"/>
              </w:rPr>
              <w:t xml:space="preserve"> team.</w:t>
            </w:r>
          </w:p>
          <w:p>
            <w:pPr>
              <w:pStyle w:val="Normal"/>
              <w:numPr>
                <w:ilvl w:val="0"/>
                <w:numId w:val="3"/>
              </w:numPr>
              <w:shd w:val="clear" w:fill="FFFFFF"/>
              <w:ind w:left="743" w:right="0" w:hanging="283"/>
              <w:rPr>
                <w:sz w:val="20"/>
                <w:szCs w:val="20"/>
              </w:rPr>
            </w:pPr>
            <w:r>
              <w:rPr>
                <w:position w:val="0"/>
                <w:sz w:val="20"/>
                <w:sz w:val="20"/>
                <w:szCs w:val="20"/>
                <w:vertAlign w:val="baseline"/>
              </w:rPr>
              <w:t xml:space="preserve">Data use </w:t>
            </w:r>
            <w:r>
              <w:rPr>
                <w:sz w:val="20"/>
                <w:szCs w:val="20"/>
              </w:rPr>
              <w:t xml:space="preserve">will </w:t>
            </w:r>
            <w:r>
              <w:rPr>
                <w:position w:val="0"/>
                <w:sz w:val="20"/>
                <w:sz w:val="20"/>
                <w:szCs w:val="20"/>
                <w:vertAlign w:val="baseline"/>
              </w:rPr>
              <w:t xml:space="preserve">be consistent with the original </w:t>
            </w:r>
            <w:r>
              <w:rPr>
                <w:sz w:val="20"/>
                <w:szCs w:val="20"/>
              </w:rPr>
              <w:t>training program</w:t>
            </w:r>
            <w:r>
              <w:rPr>
                <w:position w:val="0"/>
                <w:sz w:val="20"/>
                <w:sz w:val="20"/>
                <w:szCs w:val="20"/>
                <w:vertAlign w:val="baseline"/>
              </w:rPr>
              <w:t xml:space="preserve">. All uses of the data (publication, abstract, conference presentation, internal review, interaction with regulators) </w:t>
            </w:r>
            <w:r>
              <w:rPr>
                <w:sz w:val="20"/>
                <w:szCs w:val="20"/>
              </w:rPr>
              <w:t>are not covered by this consent form.</w:t>
            </w:r>
          </w:p>
          <w:p>
            <w:pPr>
              <w:pStyle w:val="Normal"/>
              <w:numPr>
                <w:ilvl w:val="0"/>
                <w:numId w:val="3"/>
              </w:numPr>
              <w:shd w:val="clear" w:fill="FFFFFF"/>
              <w:ind w:left="743" w:right="0" w:hanging="283"/>
              <w:rPr>
                <w:sz w:val="20"/>
                <w:szCs w:val="20"/>
              </w:rPr>
            </w:pPr>
            <w:r>
              <w:rPr>
                <w:position w:val="0"/>
                <w:sz w:val="20"/>
                <w:sz w:val="20"/>
                <w:szCs w:val="20"/>
                <w:vertAlign w:val="baseline"/>
              </w:rPr>
              <w:t xml:space="preserve">Data remains the property of </w:t>
            </w:r>
            <w:r>
              <w:rPr>
                <w:sz w:val="20"/>
                <w:szCs w:val="20"/>
              </w:rPr>
              <w:t>the participant</w:t>
            </w:r>
            <w:r>
              <w:rPr>
                <w:position w:val="0"/>
                <w:sz w:val="20"/>
                <w:sz w:val="20"/>
                <w:szCs w:val="20"/>
                <w:vertAlign w:val="baseline"/>
              </w:rPr>
              <w:t xml:space="preserve"> at all stages through the process. </w:t>
            </w:r>
          </w:p>
          <w:p>
            <w:pPr>
              <w:pStyle w:val="Normal"/>
              <w:shd w:val="clear" w:fill="FFFFFF"/>
              <w:rPr>
                <w:position w:val="0"/>
                <w:sz w:val="20"/>
                <w:sz w:val="20"/>
                <w:szCs w:val="20"/>
                <w:vertAlign w:val="baseline"/>
              </w:rPr>
            </w:pPr>
            <w:r>
              <w:rPr>
                <w:position w:val="0"/>
                <w:sz w:val="20"/>
                <w:sz w:val="20"/>
                <w:szCs w:val="20"/>
                <w:vertAlign w:val="baseline"/>
              </w:rPr>
            </w:r>
          </w:p>
          <w:p>
            <w:pPr>
              <w:pStyle w:val="Normal"/>
              <w:numPr>
                <w:ilvl w:val="0"/>
                <w:numId w:val="1"/>
              </w:numPr>
              <w:shd w:val="clear" w:fill="FFFFFF"/>
              <w:ind w:left="460" w:right="0" w:hanging="360"/>
              <w:rPr>
                <w:b w:val="false"/>
                <w:b w:val="false"/>
                <w:sz w:val="20"/>
                <w:szCs w:val="20"/>
              </w:rPr>
            </w:pPr>
            <w:r>
              <w:rPr>
                <w:b/>
                <w:sz w:val="20"/>
                <w:szCs w:val="20"/>
              </w:rPr>
              <w:t>Consent</w:t>
            </w:r>
            <w:r>
              <w:rPr>
                <w:b/>
                <w:position w:val="0"/>
                <w:sz w:val="20"/>
                <w:sz w:val="20"/>
                <w:szCs w:val="20"/>
                <w:vertAlign w:val="baseline"/>
              </w:rPr>
              <w:t xml:space="preserve"> for data analysis will be reviewed </w:t>
            </w:r>
            <w:r>
              <w:rPr>
                <w:b/>
                <w:sz w:val="20"/>
                <w:szCs w:val="20"/>
              </w:rPr>
              <w:t>and</w:t>
            </w:r>
            <w:r>
              <w:rPr>
                <w:b/>
                <w:position w:val="0"/>
                <w:sz w:val="20"/>
                <w:sz w:val="20"/>
                <w:szCs w:val="20"/>
                <w:vertAlign w:val="baseline"/>
              </w:rPr>
              <w:t xml:space="preserve"> approved by the scientific committee of the </w:t>
            </w:r>
            <w:r>
              <w:rPr>
                <w:b/>
                <w:sz w:val="20"/>
                <w:szCs w:val="20"/>
              </w:rPr>
              <w:t>COMETH Winter School training</w:t>
            </w:r>
            <w:r>
              <w:rPr>
                <w:b/>
                <w:position w:val="0"/>
                <w:sz w:val="20"/>
                <w:sz w:val="20"/>
                <w:szCs w:val="20"/>
                <w:vertAlign w:val="baseline"/>
              </w:rPr>
              <w:t xml:space="preserve"> </w:t>
            </w:r>
            <w:r>
              <w:rPr>
                <w:b/>
                <w:sz w:val="20"/>
                <w:szCs w:val="20"/>
              </w:rPr>
              <w:t>program</w:t>
            </w:r>
            <w:r>
              <w:rPr>
                <w:b/>
                <w:position w:val="0"/>
                <w:sz w:val="20"/>
                <w:sz w:val="20"/>
                <w:szCs w:val="20"/>
                <w:vertAlign w:val="baseline"/>
              </w:rPr>
              <w:t>. The decision of the scientific committee will be final.</w:t>
            </w:r>
          </w:p>
          <w:p>
            <w:pPr>
              <w:pStyle w:val="Normal"/>
              <w:shd w:val="clear" w:fill="FFFFFF"/>
              <w:ind w:left="460" w:right="0" w:hanging="0"/>
              <w:rPr>
                <w:b w:val="false"/>
                <w:b w:val="false"/>
                <w:position w:val="0"/>
                <w:sz w:val="20"/>
                <w:sz w:val="20"/>
                <w:szCs w:val="20"/>
                <w:vertAlign w:val="baseline"/>
              </w:rPr>
            </w:pPr>
            <w:r>
              <w:rPr>
                <w:b w:val="false"/>
                <w:position w:val="0"/>
                <w:sz w:val="20"/>
                <w:sz w:val="20"/>
                <w:szCs w:val="20"/>
                <w:vertAlign w:val="baseline"/>
              </w:rPr>
            </w:r>
          </w:p>
          <w:p>
            <w:pPr>
              <w:pStyle w:val="Normal"/>
              <w:numPr>
                <w:ilvl w:val="0"/>
                <w:numId w:val="1"/>
              </w:numPr>
              <w:shd w:val="clear" w:fill="FFFFFF"/>
              <w:ind w:left="460" w:right="0" w:hanging="360"/>
              <w:rPr>
                <w:b w:val="false"/>
                <w:b w:val="false"/>
                <w:sz w:val="20"/>
                <w:szCs w:val="20"/>
              </w:rPr>
            </w:pPr>
            <w:r>
              <w:rPr>
                <w:b/>
                <w:position w:val="0"/>
                <w:sz w:val="20"/>
                <w:sz w:val="20"/>
                <w:szCs w:val="20"/>
                <w:vertAlign w:val="baseline"/>
              </w:rPr>
              <w:t xml:space="preserve">The policy of the </w:t>
            </w:r>
            <w:r>
              <w:rPr>
                <w:b/>
                <w:sz w:val="20"/>
                <w:szCs w:val="20"/>
              </w:rPr>
              <w:t>COMETH Winter School</w:t>
            </w:r>
            <w:r>
              <w:rPr>
                <w:b/>
                <w:position w:val="0"/>
                <w:sz w:val="20"/>
                <w:sz w:val="20"/>
                <w:szCs w:val="20"/>
                <w:vertAlign w:val="baseline"/>
              </w:rPr>
              <w:t xml:space="preserve"> is as follows: </w:t>
            </w:r>
          </w:p>
          <w:p>
            <w:pPr>
              <w:pStyle w:val="Normal"/>
              <w:numPr>
                <w:ilvl w:val="0"/>
                <w:numId w:val="2"/>
              </w:numPr>
              <w:shd w:val="clear" w:fill="FFFFFF"/>
              <w:ind w:left="720" w:right="0" w:hanging="360"/>
              <w:rPr>
                <w:sz w:val="20"/>
                <w:szCs w:val="20"/>
              </w:rPr>
            </w:pPr>
            <w:r>
              <w:rPr>
                <w:sz w:val="20"/>
                <w:szCs w:val="20"/>
              </w:rPr>
              <w:t>All approved clinical data are anonymised or pseudo anonymised</w:t>
            </w:r>
          </w:p>
          <w:p>
            <w:pPr>
              <w:pStyle w:val="Normal"/>
              <w:numPr>
                <w:ilvl w:val="0"/>
                <w:numId w:val="2"/>
              </w:numPr>
              <w:shd w:val="clear" w:fill="FFFFFF"/>
              <w:ind w:left="720" w:right="0" w:hanging="360"/>
              <w:rPr/>
            </w:pPr>
            <w:bookmarkStart w:id="0" w:name="__DdeLink__147_1930365359"/>
            <w:r>
              <w:rPr>
                <w:sz w:val="20"/>
                <w:szCs w:val="20"/>
              </w:rPr>
              <w:t>All approved clinical data do not contai</w:t>
            </w:r>
            <w:bookmarkEnd w:id="0"/>
            <w:r>
              <w:rPr>
                <w:sz w:val="20"/>
                <w:szCs w:val="20"/>
              </w:rPr>
              <w:t xml:space="preserve">n personal data, such as Names, ID or genetic markers. </w:t>
            </w:r>
          </w:p>
          <w:p>
            <w:pPr>
              <w:pStyle w:val="Normal"/>
              <w:numPr>
                <w:ilvl w:val="0"/>
                <w:numId w:val="2"/>
              </w:numPr>
              <w:shd w:val="clear" w:fill="FFFFFF"/>
              <w:rPr/>
            </w:pPr>
            <w:r>
              <w:rPr>
                <w:sz w:val="20"/>
                <w:szCs w:val="20"/>
              </w:rPr>
              <w:t>All approved clinical data do not contai</w:t>
            </w:r>
            <w:r>
              <w:rPr>
                <w:sz w:val="20"/>
                <w:szCs w:val="20"/>
              </w:rPr>
              <w:t>n informations</w:t>
            </w:r>
            <w:r>
              <w:rPr>
                <w:sz w:val="20"/>
                <w:szCs w:val="20"/>
              </w:rPr>
              <w:t xml:space="preserve"> that can be used for identification of individuals, such as dates or geographical locations. For instance, case/sample ID shoud be free of any identifier such as Pathology number, Hospital ID, etc…</w:t>
            </w:r>
          </w:p>
          <w:p>
            <w:pPr>
              <w:pStyle w:val="Normal"/>
              <w:numPr>
                <w:ilvl w:val="0"/>
                <w:numId w:val="2"/>
              </w:numPr>
              <w:shd w:val="clear" w:fill="FFFFFF"/>
              <w:ind w:left="720" w:right="0" w:hanging="360"/>
              <w:rPr>
                <w:sz w:val="20"/>
                <w:szCs w:val="20"/>
              </w:rPr>
            </w:pPr>
            <w:r>
              <w:rPr>
                <w:sz w:val="20"/>
                <w:szCs w:val="20"/>
              </w:rPr>
              <w:t xml:space="preserve">All approved clinical data are one or more of the following types </w:t>
            </w:r>
          </w:p>
          <w:p>
            <w:pPr>
              <w:pStyle w:val="Normal"/>
              <w:numPr>
                <w:ilvl w:val="1"/>
                <w:numId w:val="2"/>
              </w:numPr>
              <w:shd w:val="clear" w:fill="FFFFFF"/>
              <w:ind w:left="1440" w:right="0" w:hanging="360"/>
              <w:rPr>
                <w:sz w:val="20"/>
                <w:szCs w:val="20"/>
              </w:rPr>
            </w:pPr>
            <w:r>
              <w:rPr>
                <w:sz w:val="20"/>
                <w:szCs w:val="20"/>
              </w:rPr>
              <w:t>bulk gene level expression data</w:t>
            </w:r>
          </w:p>
          <w:p>
            <w:pPr>
              <w:pStyle w:val="Normal"/>
              <w:numPr>
                <w:ilvl w:val="1"/>
                <w:numId w:val="2"/>
              </w:numPr>
              <w:shd w:val="clear" w:fill="FFFFFF"/>
              <w:ind w:left="1440" w:right="0" w:hanging="360"/>
              <w:rPr>
                <w:sz w:val="20"/>
                <w:szCs w:val="20"/>
              </w:rPr>
            </w:pPr>
            <w:r>
              <w:rPr>
                <w:sz w:val="20"/>
                <w:szCs w:val="20"/>
              </w:rPr>
              <w:t xml:space="preserve">bulk methylation data </w:t>
            </w:r>
          </w:p>
          <w:p>
            <w:pPr>
              <w:pStyle w:val="Normal"/>
              <w:shd w:val="clear" w:fill="FFFFFF"/>
              <w:ind w:left="0" w:right="0" w:hanging="0"/>
              <w:rPr>
                <w:position w:val="0"/>
                <w:sz w:val="20"/>
                <w:sz w:val="20"/>
                <w:szCs w:val="20"/>
                <w:vertAlign w:val="baseline"/>
              </w:rPr>
            </w:pPr>
            <w:r>
              <w:rPr>
                <w:position w:val="0"/>
                <w:sz w:val="20"/>
                <w:sz w:val="20"/>
                <w:szCs w:val="20"/>
                <w:vertAlign w:val="baseline"/>
              </w:rPr>
            </w:r>
          </w:p>
          <w:p>
            <w:pPr>
              <w:pStyle w:val="Normal"/>
              <w:numPr>
                <w:ilvl w:val="0"/>
                <w:numId w:val="1"/>
              </w:numPr>
              <w:shd w:val="clear" w:fill="FFFFFF"/>
              <w:ind w:left="460" w:right="0" w:hanging="360"/>
              <w:rPr>
                <w:b w:val="false"/>
                <w:b w:val="false"/>
                <w:sz w:val="20"/>
                <w:szCs w:val="20"/>
              </w:rPr>
            </w:pPr>
            <w:r>
              <w:rPr>
                <w:b/>
                <w:sz w:val="20"/>
                <w:szCs w:val="20"/>
              </w:rPr>
              <w:t>COMETH Winter School is</w:t>
            </w:r>
            <w:r>
              <w:rPr>
                <w:b/>
                <w:position w:val="0"/>
                <w:sz w:val="20"/>
                <w:sz w:val="20"/>
                <w:szCs w:val="20"/>
                <w:vertAlign w:val="baseline"/>
              </w:rPr>
              <w:t xml:space="preserve"> committed to a secure </w:t>
            </w:r>
            <w:r>
              <w:rPr>
                <w:b/>
                <w:sz w:val="20"/>
                <w:szCs w:val="20"/>
              </w:rPr>
              <w:t xml:space="preserve">storage and deletion </w:t>
            </w:r>
            <w:r>
              <w:rPr>
                <w:b/>
                <w:position w:val="0"/>
                <w:sz w:val="20"/>
                <w:sz w:val="20"/>
                <w:szCs w:val="20"/>
                <w:vertAlign w:val="baseline"/>
              </w:rPr>
              <w:t>of data, and to fairness and transparency in the use of data.</w:t>
            </w:r>
          </w:p>
          <w:p>
            <w:pPr>
              <w:pStyle w:val="Normal"/>
              <w:rPr>
                <w:position w:val="0"/>
                <w:sz w:val="22"/>
                <w:sz w:val="20"/>
                <w:szCs w:val="20"/>
                <w:vertAlign w:val="baseline"/>
              </w:rPr>
            </w:pPr>
            <w:r>
              <w:rPr>
                <w:position w:val="0"/>
                <w:sz w:val="20"/>
                <w:sz w:val="20"/>
                <w:szCs w:val="20"/>
                <w:vertAlign w:val="baseline"/>
              </w:rPr>
              <w:t xml:space="preserve"> </w:t>
            </w:r>
          </w:p>
          <w:p>
            <w:pPr>
              <w:pStyle w:val="Normal"/>
              <w:rPr/>
            </w:pPr>
            <w:r>
              <w:rPr>
                <w:b/>
                <w:position w:val="0"/>
                <w:sz w:val="20"/>
                <w:sz w:val="20"/>
                <w:szCs w:val="20"/>
                <w:vertAlign w:val="baseline"/>
              </w:rPr>
              <w:t xml:space="preserve">In </w:t>
            </w:r>
            <w:r>
              <w:rPr>
                <w:b/>
                <w:sz w:val="20"/>
                <w:szCs w:val="20"/>
              </w:rPr>
              <w:t>consenting</w:t>
            </w:r>
            <w:r>
              <w:rPr>
                <w:b/>
                <w:position w:val="0"/>
                <w:sz w:val="20"/>
                <w:sz w:val="20"/>
                <w:szCs w:val="20"/>
                <w:vertAlign w:val="baseline"/>
              </w:rPr>
              <w:t xml:space="preserve"> to </w:t>
            </w:r>
            <w:r>
              <w:rPr>
                <w:b/>
                <w:sz w:val="20"/>
                <w:szCs w:val="20"/>
              </w:rPr>
              <w:t>share</w:t>
            </w:r>
            <w:r>
              <w:rPr>
                <w:b/>
                <w:position w:val="0"/>
                <w:sz w:val="20"/>
                <w:sz w:val="20"/>
                <w:szCs w:val="20"/>
                <w:vertAlign w:val="baseline"/>
              </w:rPr>
              <w:t xml:space="preserve"> </w:t>
            </w:r>
            <w:r>
              <w:rPr>
                <w:b/>
                <w:sz w:val="20"/>
                <w:szCs w:val="20"/>
              </w:rPr>
              <w:t>clinical</w:t>
            </w:r>
            <w:r>
              <w:rPr>
                <w:b/>
                <w:position w:val="0"/>
                <w:sz w:val="20"/>
                <w:sz w:val="20"/>
                <w:szCs w:val="20"/>
                <w:vertAlign w:val="baseline"/>
              </w:rPr>
              <w:t xml:space="preserve"> high-throughput molecular data, I accept the terms and conditions set out above. I understand that failure to comply with all of the above requirements may result in </w:t>
            </w:r>
            <w:r>
              <w:rPr>
                <w:b/>
                <w:sz w:val="20"/>
                <w:szCs w:val="20"/>
              </w:rPr>
              <w:t>rejection</w:t>
            </w:r>
            <w:r>
              <w:rPr>
                <w:b/>
                <w:position w:val="0"/>
                <w:sz w:val="20"/>
                <w:sz w:val="20"/>
                <w:szCs w:val="20"/>
                <w:vertAlign w:val="baseline"/>
              </w:rPr>
              <w:t xml:space="preserve"> or withdrawal of permission to use data in the training program. </w:t>
            </w:r>
          </w:p>
        </w:tc>
      </w:tr>
      <w:tr>
        <w:trPr>
          <w:trHeight w:val="284" w:hRule="atLeast"/>
        </w:trPr>
        <w:tc>
          <w:tcPr>
            <w:tcW w:w="9355" w:type="dxa"/>
            <w:gridSpan w:val="4"/>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color="auto" w:fill="DBE5F1" w:val="clear"/>
            <w:tcMar>
              <w:left w:w="103" w:type="dxa"/>
            </w:tcMar>
            <w:vAlign w:val="center"/>
          </w:tcPr>
          <w:p>
            <w:pPr>
              <w:pStyle w:val="Normal"/>
              <w:shd w:val="clear" w:fill="FFFFFF"/>
              <w:spacing w:before="120" w:after="120"/>
              <w:ind w:left="0" w:right="0" w:hanging="0"/>
              <w:rPr>
                <w:b w:val="false"/>
                <w:b w:val="false"/>
                <w:position w:val="0"/>
                <w:sz w:val="22"/>
                <w:sz w:val="24"/>
                <w:szCs w:val="24"/>
                <w:vertAlign w:val="baseline"/>
              </w:rPr>
            </w:pPr>
            <w:r>
              <w:rPr>
                <w:b/>
                <w:position w:val="0"/>
                <w:sz w:val="24"/>
                <w:sz w:val="24"/>
                <w:szCs w:val="24"/>
                <w:vertAlign w:val="baseline"/>
              </w:rPr>
              <w:t>Applicant details</w:t>
            </w:r>
          </w:p>
        </w:tc>
      </w:tr>
      <w:tr>
        <w:trPr>
          <w:trHeight w:val="397" w:hRule="atLeast"/>
        </w:trPr>
        <w:tc>
          <w:tcPr>
            <w:tcW w:w="3060" w:type="dxa"/>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vAlign w:val="center"/>
          </w:tcPr>
          <w:p>
            <w:pPr>
              <w:pStyle w:val="Normal"/>
              <w:rPr>
                <w:position w:val="0"/>
                <w:sz w:val="22"/>
                <w:sz w:val="22"/>
                <w:vertAlign w:val="baseline"/>
              </w:rPr>
            </w:pPr>
            <w:r>
              <w:rPr>
                <w:position w:val="0"/>
                <w:sz w:val="22"/>
                <w:sz w:val="22"/>
                <w:vertAlign w:val="baseline"/>
              </w:rPr>
              <w:t>Name:</w:t>
            </w:r>
          </w:p>
        </w:tc>
        <w:tc>
          <w:tcPr>
            <w:tcW w:w="6295" w:type="dxa"/>
            <w:gridSpan w:val="3"/>
            <w:tcBorders>
              <w:top w:val="single" w:sz="6" w:space="0" w:color="548DD4"/>
              <w:left w:val="single" w:sz="6" w:space="0" w:color="548DD4"/>
              <w:bottom w:val="single" w:sz="6" w:space="0" w:color="548DD4"/>
              <w:right w:val="single" w:sz="4" w:space="0" w:color="548DD4"/>
              <w:insideH w:val="single" w:sz="6" w:space="0" w:color="548DD4"/>
              <w:insideV w:val="single" w:sz="4" w:space="0" w:color="548DD4"/>
            </w:tcBorders>
            <w:shd w:fill="auto" w:val="clear"/>
            <w:tcMar>
              <w:left w:w="97" w:type="dxa"/>
            </w:tcMar>
            <w:vAlign w:val="center"/>
          </w:tcPr>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tc>
      </w:tr>
      <w:tr>
        <w:trPr>
          <w:trHeight w:val="397" w:hRule="atLeast"/>
        </w:trPr>
        <w:tc>
          <w:tcPr>
            <w:tcW w:w="3060" w:type="dxa"/>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vAlign w:val="center"/>
          </w:tcPr>
          <w:p>
            <w:pPr>
              <w:pStyle w:val="Normal"/>
              <w:rPr>
                <w:position w:val="0"/>
                <w:sz w:val="22"/>
                <w:sz w:val="22"/>
                <w:vertAlign w:val="baseline"/>
              </w:rPr>
            </w:pPr>
            <w:r>
              <w:rPr>
                <w:position w:val="0"/>
                <w:sz w:val="22"/>
                <w:sz w:val="22"/>
                <w:vertAlign w:val="baseline"/>
              </w:rPr>
              <w:t>Institution/Organisation:</w:t>
            </w:r>
          </w:p>
        </w:tc>
        <w:tc>
          <w:tcPr>
            <w:tcW w:w="6295" w:type="dxa"/>
            <w:gridSpan w:val="3"/>
            <w:tcBorders>
              <w:top w:val="single" w:sz="6" w:space="0" w:color="548DD4"/>
              <w:left w:val="single" w:sz="6" w:space="0" w:color="548DD4"/>
              <w:bottom w:val="single" w:sz="6" w:space="0" w:color="548DD4"/>
              <w:right w:val="single" w:sz="4" w:space="0" w:color="548DD4"/>
              <w:insideH w:val="single" w:sz="6" w:space="0" w:color="548DD4"/>
              <w:insideV w:val="single" w:sz="4" w:space="0" w:color="548DD4"/>
            </w:tcBorders>
            <w:shd w:fill="auto" w:val="clear"/>
            <w:tcMar>
              <w:left w:w="97" w:type="dxa"/>
            </w:tcMar>
            <w:vAlign w:val="center"/>
          </w:tcPr>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tc>
      </w:tr>
      <w:tr>
        <w:trPr>
          <w:trHeight w:val="397" w:hRule="atLeast"/>
        </w:trPr>
        <w:tc>
          <w:tcPr>
            <w:tcW w:w="3060" w:type="dxa"/>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vAlign w:val="center"/>
          </w:tcPr>
          <w:p>
            <w:pPr>
              <w:pStyle w:val="Normal"/>
              <w:rPr>
                <w:position w:val="0"/>
                <w:sz w:val="22"/>
                <w:sz w:val="22"/>
                <w:vertAlign w:val="baseline"/>
              </w:rPr>
            </w:pPr>
            <w:r>
              <w:rPr>
                <w:position w:val="0"/>
                <w:sz w:val="22"/>
                <w:sz w:val="22"/>
                <w:vertAlign w:val="baseline"/>
              </w:rPr>
              <w:t>Position:</w:t>
            </w:r>
          </w:p>
        </w:tc>
        <w:tc>
          <w:tcPr>
            <w:tcW w:w="6295" w:type="dxa"/>
            <w:gridSpan w:val="3"/>
            <w:tcBorders>
              <w:top w:val="single" w:sz="6" w:space="0" w:color="548DD4"/>
              <w:left w:val="single" w:sz="6" w:space="0" w:color="548DD4"/>
              <w:bottom w:val="single" w:sz="6" w:space="0" w:color="548DD4"/>
              <w:right w:val="single" w:sz="4" w:space="0" w:color="548DD4"/>
              <w:insideH w:val="single" w:sz="6" w:space="0" w:color="548DD4"/>
              <w:insideV w:val="single" w:sz="4" w:space="0" w:color="548DD4"/>
            </w:tcBorders>
            <w:shd w:fill="auto" w:val="clear"/>
            <w:tcMar>
              <w:left w:w="97" w:type="dxa"/>
            </w:tcMar>
            <w:vAlign w:val="center"/>
          </w:tcPr>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tc>
      </w:tr>
      <w:tr>
        <w:trPr>
          <w:trHeight w:val="397" w:hRule="atLeast"/>
        </w:trPr>
        <w:tc>
          <w:tcPr>
            <w:tcW w:w="3060" w:type="dxa"/>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vAlign w:val="center"/>
          </w:tcPr>
          <w:p>
            <w:pPr>
              <w:pStyle w:val="Normal"/>
              <w:rPr>
                <w:position w:val="0"/>
                <w:sz w:val="22"/>
                <w:sz w:val="22"/>
                <w:vertAlign w:val="baseline"/>
              </w:rPr>
            </w:pPr>
            <w:r>
              <w:rPr>
                <w:position w:val="0"/>
                <w:sz w:val="22"/>
                <w:sz w:val="22"/>
                <w:vertAlign w:val="baseline"/>
              </w:rPr>
              <w:t xml:space="preserve">Address: </w:t>
            </w:r>
          </w:p>
        </w:tc>
        <w:tc>
          <w:tcPr>
            <w:tcW w:w="6295" w:type="dxa"/>
            <w:gridSpan w:val="3"/>
            <w:tcBorders>
              <w:top w:val="single" w:sz="6" w:space="0" w:color="548DD4"/>
              <w:left w:val="single" w:sz="6" w:space="0" w:color="548DD4"/>
              <w:bottom w:val="single" w:sz="6" w:space="0" w:color="548DD4"/>
              <w:right w:val="single" w:sz="4" w:space="0" w:color="548DD4"/>
              <w:insideH w:val="single" w:sz="6" w:space="0" w:color="548DD4"/>
              <w:insideV w:val="single" w:sz="4" w:space="0" w:color="548DD4"/>
            </w:tcBorders>
            <w:shd w:fill="auto" w:val="clear"/>
            <w:tcMar>
              <w:left w:w="97" w:type="dxa"/>
            </w:tcMar>
            <w:vAlign w:val="center"/>
          </w:tcPr>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tc>
      </w:tr>
      <w:tr>
        <w:trPr>
          <w:trHeight w:val="397" w:hRule="atLeast"/>
        </w:trPr>
        <w:tc>
          <w:tcPr>
            <w:tcW w:w="3060" w:type="dxa"/>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vAlign w:val="center"/>
          </w:tcPr>
          <w:p>
            <w:pPr>
              <w:pStyle w:val="Normal"/>
              <w:rPr>
                <w:position w:val="0"/>
                <w:sz w:val="22"/>
                <w:sz w:val="22"/>
                <w:vertAlign w:val="baseline"/>
              </w:rPr>
            </w:pPr>
            <w:r>
              <w:rPr>
                <w:position w:val="0"/>
                <w:sz w:val="22"/>
                <w:sz w:val="22"/>
                <w:vertAlign w:val="baseline"/>
              </w:rPr>
              <w:t>Email:</w:t>
            </w:r>
          </w:p>
        </w:tc>
        <w:tc>
          <w:tcPr>
            <w:tcW w:w="3060" w:type="dxa"/>
            <w:tcBorders>
              <w:top w:val="single" w:sz="6" w:space="0" w:color="548DD4"/>
              <w:left w:val="single" w:sz="6" w:space="0" w:color="548DD4"/>
              <w:bottom w:val="single" w:sz="6" w:space="0" w:color="548DD4"/>
              <w:right w:val="single" w:sz="6" w:space="0" w:color="548DD4"/>
              <w:insideH w:val="single" w:sz="6" w:space="0" w:color="548DD4"/>
              <w:insideV w:val="single" w:sz="6" w:space="0" w:color="548DD4"/>
            </w:tcBorders>
            <w:shd w:fill="auto" w:val="clear"/>
            <w:tcMar>
              <w:left w:w="97" w:type="dxa"/>
            </w:tcMar>
            <w:vAlign w:val="center"/>
          </w:tcPr>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tc>
        <w:tc>
          <w:tcPr>
            <w:tcW w:w="1080" w:type="dxa"/>
            <w:tcBorders>
              <w:top w:val="single" w:sz="6" w:space="0" w:color="548DD4"/>
              <w:left w:val="single" w:sz="6" w:space="0" w:color="548DD4"/>
              <w:bottom w:val="single" w:sz="6" w:space="0" w:color="548DD4"/>
              <w:right w:val="single" w:sz="6" w:space="0" w:color="548DD4"/>
              <w:insideH w:val="single" w:sz="6" w:space="0" w:color="548DD4"/>
              <w:insideV w:val="single" w:sz="6" w:space="0" w:color="548DD4"/>
            </w:tcBorders>
            <w:shd w:fill="auto" w:val="clear"/>
            <w:tcMar>
              <w:left w:w="97" w:type="dxa"/>
            </w:tcMar>
            <w:vAlign w:val="center"/>
          </w:tcPr>
          <w:p>
            <w:pPr>
              <w:pStyle w:val="Normal"/>
              <w:rPr>
                <w:position w:val="0"/>
                <w:sz w:val="22"/>
                <w:sz w:val="22"/>
                <w:vertAlign w:val="baseline"/>
              </w:rPr>
            </w:pPr>
            <w:r>
              <w:rPr>
                <w:position w:val="0"/>
                <w:sz w:val="22"/>
                <w:sz w:val="22"/>
                <w:vertAlign w:val="baseline"/>
              </w:rPr>
              <w:t>Phone:</w:t>
            </w:r>
          </w:p>
        </w:tc>
        <w:tc>
          <w:tcPr>
            <w:tcW w:w="2155" w:type="dxa"/>
            <w:tcBorders>
              <w:top w:val="single" w:sz="6" w:space="0" w:color="548DD4"/>
              <w:left w:val="single" w:sz="6" w:space="0" w:color="548DD4"/>
              <w:bottom w:val="single" w:sz="6" w:space="0" w:color="548DD4"/>
              <w:right w:val="single" w:sz="4" w:space="0" w:color="548DD4"/>
              <w:insideH w:val="single" w:sz="6" w:space="0" w:color="548DD4"/>
              <w:insideV w:val="single" w:sz="4" w:space="0" w:color="548DD4"/>
            </w:tcBorders>
            <w:shd w:fill="auto" w:val="clear"/>
            <w:tcMar>
              <w:left w:w="97" w:type="dxa"/>
            </w:tcMar>
            <w:vAlign w:val="center"/>
          </w:tcPr>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tc>
      </w:tr>
      <w:tr>
        <w:trPr>
          <w:trHeight w:val="440" w:hRule="atLeast"/>
        </w:trPr>
        <w:tc>
          <w:tcPr>
            <w:tcW w:w="3060" w:type="dxa"/>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vAlign w:val="center"/>
          </w:tcPr>
          <w:p>
            <w:pPr>
              <w:pStyle w:val="Normal"/>
              <w:rPr>
                <w:position w:val="0"/>
                <w:sz w:val="22"/>
                <w:sz w:val="22"/>
                <w:vertAlign w:val="baseline"/>
              </w:rPr>
            </w:pPr>
            <w:r>
              <w:rPr>
                <w:position w:val="0"/>
                <w:sz w:val="22"/>
                <w:sz w:val="22"/>
                <w:vertAlign w:val="baseline"/>
              </w:rPr>
              <w:t xml:space="preserve">Date of </w:t>
            </w:r>
            <w:r>
              <w:rPr/>
              <w:t>consent</w:t>
            </w:r>
            <w:r>
              <w:rPr>
                <w:position w:val="0"/>
                <w:sz w:val="22"/>
                <w:sz w:val="22"/>
                <w:vertAlign w:val="baseline"/>
              </w:rPr>
              <w:t>:</w:t>
            </w:r>
          </w:p>
        </w:tc>
        <w:tc>
          <w:tcPr>
            <w:tcW w:w="6295" w:type="dxa"/>
            <w:gridSpan w:val="3"/>
            <w:tcBorders>
              <w:top w:val="single" w:sz="6" w:space="0" w:color="548DD4"/>
              <w:left w:val="single" w:sz="6" w:space="0" w:color="548DD4"/>
              <w:bottom w:val="single" w:sz="6" w:space="0" w:color="548DD4"/>
              <w:right w:val="single" w:sz="4" w:space="0" w:color="548DD4"/>
              <w:insideH w:val="single" w:sz="6" w:space="0" w:color="548DD4"/>
              <w:insideV w:val="single" w:sz="4" w:space="0" w:color="548DD4"/>
            </w:tcBorders>
            <w:shd w:fill="auto" w:val="clear"/>
            <w:tcMar>
              <w:left w:w="97" w:type="dxa"/>
            </w:tcMar>
            <w:vAlign w:val="center"/>
          </w:tcPr>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tc>
      </w:tr>
    </w:tbl>
    <w:p>
      <w:pPr>
        <w:pStyle w:val="Normal"/>
        <w:rPr/>
      </w:pPr>
      <w:r>
        <w:rPr/>
      </w:r>
      <w:r>
        <w:br w:type="page"/>
      </w:r>
    </w:p>
    <w:p>
      <w:pPr>
        <w:pStyle w:val="Normal"/>
        <w:shd w:val="clear" w:fill="FFFFFF"/>
        <w:rPr/>
      </w:pPr>
      <w:r>
        <w:rPr/>
      </w:r>
    </w:p>
    <w:tbl>
      <w:tblPr>
        <w:tblStyle w:val="582"/>
        <w:tblW w:w="9355" w:type="dxa"/>
        <w:jc w:val="left"/>
        <w:tblInd w:w="-39" w:type="dxa"/>
        <w:tblBorders>
          <w:top w:val="single" w:sz="6" w:space="0" w:color="548DD4"/>
          <w:left w:val="single" w:sz="4" w:space="0" w:color="548DD4"/>
          <w:bottom w:val="single" w:sz="6" w:space="0" w:color="548DD4"/>
          <w:right w:val="single" w:sz="6" w:space="0" w:color="548DD4"/>
          <w:insideH w:val="single" w:sz="6" w:space="0" w:color="548DD4"/>
          <w:insideV w:val="single" w:sz="6" w:space="0" w:color="548DD4"/>
        </w:tblBorders>
        <w:tblCellMar>
          <w:top w:w="0" w:type="dxa"/>
          <w:left w:w="103" w:type="dxa"/>
          <w:bottom w:w="0" w:type="dxa"/>
          <w:right w:w="108" w:type="dxa"/>
        </w:tblCellMar>
        <w:tblLook w:val="0000" w:noVBand="0" w:noHBand="0" w:lastColumn="0" w:firstColumn="0" w:lastRow="0" w:firstRow="0"/>
      </w:tblPr>
      <w:tblGrid>
        <w:gridCol w:w="9355"/>
      </w:tblGrid>
      <w:tr>
        <w:trPr>
          <w:trHeight w:val="284" w:hRule="atLeast"/>
        </w:trPr>
        <w:tc>
          <w:tcPr>
            <w:tcW w:w="9355" w:type="dxa"/>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color="auto" w:fill="DBE5F1" w:val="clear"/>
            <w:tcMar>
              <w:left w:w="103" w:type="dxa"/>
            </w:tcMar>
            <w:vAlign w:val="center"/>
          </w:tcPr>
          <w:p>
            <w:pPr>
              <w:pStyle w:val="Normal"/>
              <w:shd w:val="clear" w:fill="FFFFFF"/>
              <w:spacing w:before="120" w:after="120"/>
              <w:rPr>
                <w:sz w:val="24"/>
                <w:szCs w:val="24"/>
              </w:rPr>
            </w:pPr>
            <w:r>
              <w:rPr>
                <w:b/>
                <w:sz w:val="24"/>
                <w:szCs w:val="24"/>
              </w:rPr>
              <w:t>Disclosure and conflicts of interest</w:t>
            </w:r>
          </w:p>
        </w:tc>
      </w:tr>
      <w:tr>
        <w:trPr>
          <w:trHeight w:val="397" w:hRule="atLeast"/>
        </w:trPr>
        <w:tc>
          <w:tcPr>
            <w:tcW w:w="9355" w:type="dxa"/>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tcPr>
          <w:p>
            <w:pPr>
              <w:pStyle w:val="Normal"/>
              <w:rPr>
                <w:rFonts w:ascii="Calibri" w:hAnsi="Calibri" w:eastAsia="Calibri" w:cs="Calibri"/>
                <w:sz w:val="24"/>
                <w:szCs w:val="24"/>
              </w:rPr>
            </w:pPr>
            <w:r>
              <w:rPr>
                <w:b/>
              </w:rPr>
              <w:t xml:space="preserve">Please disclose any potential conflicts of interest and associations with private companies, especially pharmaceutical companies. Conflicts should be disclosed even where the applicant considers these not to be relevant to the present application. </w:t>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rPr/>
            </w:pPr>
            <w:r>
              <w:rPr/>
            </w:r>
          </w:p>
          <w:p>
            <w:pPr>
              <w:pStyle w:val="Normal"/>
              <w:rPr/>
            </w:pPr>
            <w:r>
              <w:rPr/>
            </w:r>
          </w:p>
          <w:p>
            <w:pPr>
              <w:pStyle w:val="Normal"/>
              <w:rPr/>
            </w:pPr>
            <w:r>
              <w:rPr/>
            </w:r>
          </w:p>
        </w:tc>
      </w:tr>
      <w:tr>
        <w:trPr>
          <w:trHeight w:val="397" w:hRule="atLeast"/>
        </w:trPr>
        <w:tc>
          <w:tcPr>
            <w:tcW w:w="9355" w:type="dxa"/>
            <w:tcBorders>
              <w:top w:val="single" w:sz="6" w:space="0" w:color="548DD4"/>
              <w:left w:val="single" w:sz="4" w:space="0" w:color="548DD4"/>
              <w:bottom w:val="single" w:sz="6" w:space="0" w:color="548DD4"/>
              <w:right w:val="single" w:sz="6" w:space="0" w:color="548DD4"/>
              <w:insideH w:val="single" w:sz="6" w:space="0" w:color="548DD4"/>
              <w:insideV w:val="single" w:sz="6" w:space="0" w:color="548DD4"/>
            </w:tcBorders>
            <w:shd w:fill="auto" w:val="clear"/>
            <w:tcMar>
              <w:left w:w="103" w:type="dxa"/>
            </w:tcMar>
            <w:vAlign w:val="center"/>
          </w:tcPr>
          <w:p>
            <w:pPr>
              <w:pStyle w:val="Normal"/>
              <w:rPr>
                <w:rFonts w:ascii="Calibri" w:hAnsi="Calibri" w:eastAsia="Calibri" w:cs="Calibri"/>
                <w:position w:val="0"/>
                <w:sz w:val="22"/>
                <w:sz w:val="24"/>
                <w:szCs w:val="24"/>
                <w:vertAlign w:val="baseline"/>
              </w:rPr>
            </w:pPr>
            <w:r>
              <w:rPr>
                <w:b/>
                <w:position w:val="0"/>
                <w:sz w:val="22"/>
                <w:sz w:val="22"/>
                <w:vertAlign w:val="baseline"/>
              </w:rPr>
              <w:t xml:space="preserve">List intended uses of the data </w:t>
            </w:r>
            <w:r>
              <w:rPr>
                <w:i/>
                <w:position w:val="0"/>
                <w:sz w:val="20"/>
                <w:sz w:val="20"/>
                <w:szCs w:val="20"/>
                <w:vertAlign w:val="baseline"/>
              </w:rPr>
              <w:t>(incl. anticipated publications, reports, presentations, analyses etc.)</w:t>
            </w:r>
            <w:r>
              <w:rPr>
                <w:b/>
                <w:position w:val="0"/>
                <w:sz w:val="22"/>
                <w:sz w:val="22"/>
                <w:vertAlign w:val="baseline"/>
              </w:rPr>
              <w:t xml:space="preserve"> :</w:t>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p>
            <w:pPr>
              <w:pStyle w:val="Normal"/>
              <w:shd w:val="clear" w:fill="FFFFFF"/>
              <w:rPr>
                <w:position w:val="0"/>
                <w:sz w:val="22"/>
                <w:sz w:val="22"/>
                <w:vertAlign w:val="baseline"/>
              </w:rPr>
            </w:pPr>
            <w:r>
              <w:rPr>
                <w:position w:val="0"/>
                <w:sz w:val="22"/>
                <w:sz w:val="22"/>
                <w:vertAlign w:val="baseline"/>
              </w:rPr>
            </w:r>
          </w:p>
        </w:tc>
      </w:tr>
      <w:tr>
        <w:trPr>
          <w:trHeight w:val="397" w:hRule="atLeast"/>
        </w:trPr>
        <w:tc>
          <w:tcPr>
            <w:tcW w:w="9355" w:type="dxa"/>
            <w:tcBorders>
              <w:top w:val="single" w:sz="6" w:space="0" w:color="548DD4"/>
              <w:left w:val="single" w:sz="4" w:space="0" w:color="548DD4"/>
              <w:bottom w:val="single" w:sz="4" w:space="0" w:color="548DD4"/>
              <w:right w:val="single" w:sz="6" w:space="0" w:color="548DD4"/>
              <w:insideH w:val="single" w:sz="4" w:space="0" w:color="548DD4"/>
              <w:insideV w:val="single" w:sz="6" w:space="0" w:color="548DD4"/>
            </w:tcBorders>
            <w:shd w:fill="auto" w:val="clear"/>
            <w:tcMar>
              <w:left w:w="103" w:type="dxa"/>
            </w:tcMar>
            <w:vAlign w:val="center"/>
          </w:tcPr>
          <w:p>
            <w:pPr>
              <w:pStyle w:val="Normal"/>
              <w:rPr>
                <w:rFonts w:ascii="Calibri" w:hAnsi="Calibri" w:eastAsia="Calibri" w:cs="Calibri"/>
                <w:position w:val="0"/>
                <w:sz w:val="22"/>
                <w:sz w:val="24"/>
                <w:szCs w:val="24"/>
                <w:vertAlign w:val="baseline"/>
              </w:rPr>
            </w:pPr>
            <w:r>
              <w:rPr>
                <w:b/>
                <w:position w:val="0"/>
                <w:sz w:val="22"/>
                <w:sz w:val="22"/>
                <w:vertAlign w:val="baseline"/>
              </w:rPr>
              <w:t xml:space="preserve">Funder </w:t>
            </w:r>
            <w:r>
              <w:rPr>
                <w:position w:val="0"/>
                <w:sz w:val="22"/>
                <w:sz w:val="22"/>
                <w:vertAlign w:val="baseline"/>
              </w:rPr>
              <w:t>(please state sources of funding, or state project not funded)</w:t>
            </w:r>
            <w:r>
              <w:rPr>
                <w:b/>
                <w:position w:val="0"/>
                <w:sz w:val="22"/>
                <w:sz w:val="22"/>
                <w:vertAlign w:val="baseline"/>
              </w:rPr>
              <w:t>:</w:t>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sz w:val="24"/>
                <w:szCs w:val="24"/>
              </w:rPr>
            </w:pPr>
            <w:r>
              <w:rPr>
                <w:rFonts w:eastAsia="Calibri" w:cs="Calibri" w:ascii="Calibri" w:hAnsi="Calibri"/>
                <w:sz w:val="24"/>
                <w:szCs w:val="24"/>
              </w:rPr>
            </w:r>
          </w:p>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p>
            <w:pPr>
              <w:pStyle w:val="Normal"/>
              <w:shd w:val="clear" w:fill="FFFFFF"/>
              <w:rPr>
                <w:rFonts w:ascii="Calibri" w:hAnsi="Calibri" w:eastAsia="Calibri" w:cs="Calibri"/>
                <w:position w:val="0"/>
                <w:sz w:val="24"/>
                <w:sz w:val="24"/>
                <w:szCs w:val="24"/>
                <w:vertAlign w:val="baseline"/>
              </w:rPr>
            </w:pPr>
            <w:r>
              <w:rPr>
                <w:rFonts w:eastAsia="Calibri" w:cs="Calibri" w:ascii="Calibri" w:hAnsi="Calibri"/>
                <w:position w:val="0"/>
                <w:sz w:val="24"/>
                <w:sz w:val="24"/>
                <w:szCs w:val="24"/>
                <w:vertAlign w:val="baseline"/>
              </w:rPr>
            </w:r>
          </w:p>
          <w:p>
            <w:pPr>
              <w:pStyle w:val="Normal"/>
              <w:shd w:val="clear" w:fill="FFFFFF"/>
              <w:rPr>
                <w:position w:val="0"/>
                <w:sz w:val="22"/>
                <w:sz w:val="22"/>
                <w:vertAlign w:val="baseline"/>
              </w:rPr>
            </w:pPr>
            <w:r>
              <w:rPr>
                <w:position w:val="0"/>
                <w:sz w:val="22"/>
                <w:sz w:val="22"/>
                <w:vertAlign w:val="baseline"/>
              </w:rPr>
            </w:r>
          </w:p>
        </w:tc>
      </w:tr>
    </w:tbl>
    <w:p>
      <w:pPr>
        <w:pStyle w:val="Normal"/>
        <w:shd w:val="clear" w:fill="FFFFFF"/>
        <w:rPr/>
      </w:pPr>
      <w:r>
        <w:rPr/>
      </w:r>
    </w:p>
    <w:sectPr>
      <w:type w:val="nextPage"/>
      <w:pgSz w:w="11906" w:h="16838"/>
      <w:pgMar w:left="1418" w:right="1418" w:header="0" w:top="1418" w:footer="0" w:bottom="1418"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ill Sans">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vertAlign w:val="baseline"/>
        <w:position w:val="0"/>
        <w:sz w:val="20"/>
        <w:sz w:val="20"/>
        <w:b w:val="false"/>
      </w:rPr>
    </w:lvl>
    <w:lvl w:ilvl="1">
      <w:start w:val="1"/>
      <w:numFmt w:val="lowerLetter"/>
      <w:lvlText w:val="%2."/>
      <w:lvlJc w:val="left"/>
      <w:pPr>
        <w:ind w:left="1440" w:hanging="360"/>
      </w:pPr>
      <w:rPr>
        <w:vertAlign w:val="baseline"/>
        <w:position w:val="0"/>
        <w:sz w:val="22"/>
        <w:sz w:val="22"/>
      </w:rPr>
    </w:lvl>
    <w:lvl w:ilvl="2">
      <w:start w:val="1"/>
      <w:numFmt w:val="lowerRoman"/>
      <w:lvlText w:val="%3."/>
      <w:lvlJc w:val="right"/>
      <w:pPr>
        <w:ind w:left="2160" w:hanging="180"/>
      </w:pPr>
      <w:rPr>
        <w:vertAlign w:val="baseline"/>
        <w:position w:val="0"/>
        <w:sz w:val="22"/>
        <w:sz w:val="22"/>
      </w:rPr>
    </w:lvl>
    <w:lvl w:ilvl="3">
      <w:start w:val="1"/>
      <w:numFmt w:val="decimal"/>
      <w:lvlText w:val="%4."/>
      <w:lvlJc w:val="left"/>
      <w:pPr>
        <w:ind w:left="2880" w:hanging="360"/>
      </w:pPr>
      <w:rPr>
        <w:vertAlign w:val="baseline"/>
        <w:position w:val="0"/>
        <w:sz w:val="22"/>
        <w:sz w:val="22"/>
      </w:rPr>
    </w:lvl>
    <w:lvl w:ilvl="4">
      <w:start w:val="1"/>
      <w:numFmt w:val="lowerLetter"/>
      <w:lvlText w:val="%5."/>
      <w:lvlJc w:val="left"/>
      <w:pPr>
        <w:ind w:left="3600" w:hanging="360"/>
      </w:pPr>
      <w:rPr>
        <w:vertAlign w:val="baseline"/>
        <w:position w:val="0"/>
        <w:sz w:val="22"/>
        <w:sz w:val="22"/>
      </w:rPr>
    </w:lvl>
    <w:lvl w:ilvl="5">
      <w:start w:val="1"/>
      <w:numFmt w:val="lowerRoman"/>
      <w:lvlText w:val="%6."/>
      <w:lvlJc w:val="right"/>
      <w:pPr>
        <w:ind w:left="4320" w:hanging="180"/>
      </w:pPr>
      <w:rPr>
        <w:vertAlign w:val="baseline"/>
        <w:position w:val="0"/>
        <w:sz w:val="22"/>
        <w:sz w:val="22"/>
      </w:rPr>
    </w:lvl>
    <w:lvl w:ilvl="6">
      <w:start w:val="1"/>
      <w:numFmt w:val="decimal"/>
      <w:lvlText w:val="%7."/>
      <w:lvlJc w:val="left"/>
      <w:pPr>
        <w:ind w:left="5040" w:hanging="360"/>
      </w:pPr>
      <w:rPr>
        <w:vertAlign w:val="baseline"/>
        <w:position w:val="0"/>
        <w:sz w:val="22"/>
        <w:sz w:val="22"/>
      </w:rPr>
    </w:lvl>
    <w:lvl w:ilvl="7">
      <w:start w:val="1"/>
      <w:numFmt w:val="lowerLetter"/>
      <w:lvlText w:val="%8."/>
      <w:lvlJc w:val="left"/>
      <w:pPr>
        <w:ind w:left="5760" w:hanging="360"/>
      </w:pPr>
      <w:rPr>
        <w:vertAlign w:val="baseline"/>
        <w:position w:val="0"/>
        <w:sz w:val="22"/>
        <w:sz w:val="22"/>
      </w:rPr>
    </w:lvl>
    <w:lvl w:ilvl="8">
      <w:start w:val="1"/>
      <w:numFmt w:val="lowerRoman"/>
      <w:lvlText w:val="%9."/>
      <w:lvlJc w:val="right"/>
      <w:pPr>
        <w:ind w:left="6480" w:hanging="180"/>
      </w:pPr>
      <w:rPr>
        <w:vertAlign w:val="baseline"/>
        <w:position w:val="0"/>
        <w:sz w:val="22"/>
        <w:sz w:val="22"/>
      </w:rPr>
    </w:lvl>
  </w:abstractNum>
  <w:abstractNum w:abstractNumId="2">
    <w:lvl w:ilvl="0">
      <w:start w:val="1"/>
      <w:numFmt w:val="bullet"/>
      <w:lvlText w:val="●"/>
      <w:lvlJc w:val="left"/>
      <w:pPr>
        <w:ind w:left="720" w:hanging="360"/>
      </w:pPr>
      <w:rPr>
        <w:rFonts w:ascii="Noto Sans Symbols" w:hAnsi="Noto Sans Symbols" w:cs="Noto Sans Symbols" w:hint="default"/>
        <w:vertAlign w:val="baseline"/>
        <w:position w:val="0"/>
        <w:sz w:val="20"/>
        <w:sz w:val="20"/>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2"/>
        <w:sz w:val="22"/>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2"/>
        <w:sz w:val="22"/>
        <w:rFonts w:cs="Noto Sans Symbols"/>
      </w:rPr>
    </w:lvl>
    <w:lvl w:ilvl="4">
      <w:start w:val="1"/>
      <w:numFmt w:val="bullet"/>
      <w:lvlText w:val="o"/>
      <w:lvlJc w:val="left"/>
      <w:pPr>
        <w:ind w:left="3600" w:hanging="360"/>
      </w:pPr>
      <w:rPr>
        <w:rFonts w:ascii="Courier New" w:hAnsi="Courier New" w:cs="Courier New" w:hint="default"/>
        <w:vertAlign w:val="baseline"/>
        <w:position w:val="0"/>
        <w:sz w:val="22"/>
        <w:sz w:val="22"/>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2"/>
        <w:sz w:val="22"/>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2"/>
        <w:sz w:val="22"/>
        <w:rFonts w:cs="Noto Sans Symbols"/>
      </w:rPr>
    </w:lvl>
    <w:lvl w:ilvl="7">
      <w:start w:val="1"/>
      <w:numFmt w:val="bullet"/>
      <w:lvlText w:val="o"/>
      <w:lvlJc w:val="left"/>
      <w:pPr>
        <w:ind w:left="5760" w:hanging="360"/>
      </w:pPr>
      <w:rPr>
        <w:rFonts w:ascii="Courier New" w:hAnsi="Courier New" w:cs="Courier New" w:hint="default"/>
        <w:vertAlign w:val="baseline"/>
        <w:position w:val="0"/>
        <w:sz w:val="22"/>
        <w:sz w:val="22"/>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2"/>
        <w:sz w:val="22"/>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vertAlign w:val="baseline"/>
        <w:position w:val="0"/>
        <w:sz w:val="20"/>
        <w:sz w:val="20"/>
        <w:rFonts w:cs="Noto Sans Symbols"/>
      </w:rPr>
    </w:lvl>
    <w:lvl w:ilvl="1">
      <w:start w:val="1"/>
      <w:numFmt w:val="bullet"/>
      <w:lvlText w:val="o"/>
      <w:lvlJc w:val="left"/>
      <w:pPr>
        <w:ind w:left="1440" w:hanging="360"/>
      </w:pPr>
      <w:rPr>
        <w:rFonts w:ascii="Courier New" w:hAnsi="Courier New" w:cs="Courier New" w:hint="default"/>
        <w:vertAlign w:val="baseline"/>
        <w:position w:val="0"/>
        <w:sz w:val="22"/>
        <w:sz w:val="22"/>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2"/>
        <w:sz w:val="22"/>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2"/>
        <w:sz w:val="22"/>
        <w:rFonts w:cs="Noto Sans Symbols"/>
      </w:rPr>
    </w:lvl>
    <w:lvl w:ilvl="4">
      <w:start w:val="1"/>
      <w:numFmt w:val="bullet"/>
      <w:lvlText w:val="o"/>
      <w:lvlJc w:val="left"/>
      <w:pPr>
        <w:ind w:left="3600" w:hanging="360"/>
      </w:pPr>
      <w:rPr>
        <w:rFonts w:ascii="Courier New" w:hAnsi="Courier New" w:cs="Courier New" w:hint="default"/>
        <w:vertAlign w:val="baseline"/>
        <w:position w:val="0"/>
        <w:sz w:val="22"/>
        <w:sz w:val="22"/>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2"/>
        <w:sz w:val="22"/>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2"/>
        <w:sz w:val="22"/>
        <w:rFonts w:cs="Noto Sans Symbols"/>
      </w:rPr>
    </w:lvl>
    <w:lvl w:ilvl="7">
      <w:start w:val="1"/>
      <w:numFmt w:val="bullet"/>
      <w:lvlText w:val="o"/>
      <w:lvlJc w:val="left"/>
      <w:pPr>
        <w:ind w:left="5760" w:hanging="360"/>
      </w:pPr>
      <w:rPr>
        <w:rFonts w:ascii="Courier New" w:hAnsi="Courier New" w:cs="Courier New" w:hint="default"/>
        <w:vertAlign w:val="baseline"/>
        <w:position w:val="0"/>
        <w:sz w:val="22"/>
        <w:sz w:val="22"/>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2"/>
        <w:sz w:val="22"/>
        <w:rFonts w:cs="Noto Sans Symbol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ill Sans" w:hAnsi="Gill Sans" w:eastAsia="Gill Sans" w:cs="Gill Sans"/>
        <w:color w:val="00000A"/>
        <w:szCs w:val="22"/>
        <w:lang w:val="en-GB"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nil" w:color="auto" w:fill="FFFFFF"/>
      <w:bidi w:val="0"/>
      <w:spacing w:lineRule="auto" w:line="240" w:beforeAutospacing="0" w:before="0" w:afterAutospacing="0" w:after="0"/>
      <w:ind w:left="0" w:right="0" w:hanging="0"/>
      <w:jc w:val="left"/>
    </w:pPr>
    <w:rPr>
      <w:rFonts w:ascii="Gill Sans" w:hAnsi="Gill Sans" w:eastAsia="Gill Sans" w:cs="Gill Sans"/>
      <w:color w:val="00000A"/>
      <w:spacing w:val="0"/>
      <w:sz w:val="22"/>
      <w:szCs w:val="22"/>
      <w:lang w:val="en-GB" w:eastAsia="en-US" w:bidi="en-US"/>
    </w:rPr>
  </w:style>
  <w:style w:type="paragraph" w:styleId="Heading1">
    <w:name w:val="Heading 1"/>
    <w:basedOn w:val="Normal"/>
    <w:qFormat/>
    <w:pPr>
      <w:keepNext/>
      <w:keepLines/>
      <w:shd w:val="clear" w:fill="FFFFFF"/>
      <w:spacing w:before="480" w:after="120"/>
    </w:pPr>
    <w:rPr>
      <w:b/>
      <w:sz w:val="48"/>
      <w:szCs w:val="48"/>
    </w:rPr>
  </w:style>
  <w:style w:type="paragraph" w:styleId="Heading2">
    <w:name w:val="Heading 2"/>
    <w:basedOn w:val="Normal"/>
    <w:qFormat/>
    <w:pPr>
      <w:keepNext/>
      <w:keepLines/>
      <w:shd w:val="clear" w:fill="FFFFFF"/>
      <w:spacing w:before="360" w:after="80"/>
    </w:pPr>
    <w:rPr>
      <w:b/>
      <w:sz w:val="36"/>
      <w:szCs w:val="36"/>
    </w:rPr>
  </w:style>
  <w:style w:type="paragraph" w:styleId="Heading3">
    <w:name w:val="Heading 3"/>
    <w:basedOn w:val="Normal"/>
    <w:qFormat/>
    <w:pPr>
      <w:keepNext/>
      <w:keepLines/>
      <w:shd w:val="clear" w:fill="FFFFFF"/>
      <w:spacing w:before="280" w:after="80"/>
    </w:pPr>
    <w:rPr>
      <w:b/>
      <w:sz w:val="28"/>
      <w:szCs w:val="28"/>
    </w:rPr>
  </w:style>
  <w:style w:type="paragraph" w:styleId="Heading4">
    <w:name w:val="Heading 4"/>
    <w:basedOn w:val="Normal"/>
    <w:qFormat/>
    <w:pPr>
      <w:keepNext/>
      <w:keepLines/>
      <w:shd w:val="clear" w:fill="FFFFFF"/>
      <w:spacing w:before="240" w:after="40"/>
    </w:pPr>
    <w:rPr>
      <w:b/>
      <w:sz w:val="24"/>
      <w:szCs w:val="24"/>
    </w:rPr>
  </w:style>
  <w:style w:type="paragraph" w:styleId="Heading5">
    <w:name w:val="Heading 5"/>
    <w:basedOn w:val="Normal"/>
    <w:qFormat/>
    <w:pPr>
      <w:keepNext/>
      <w:keepLines/>
      <w:shd w:val="clear" w:fill="FFFFFF"/>
      <w:spacing w:before="220" w:after="40"/>
    </w:pPr>
    <w:rPr>
      <w:b/>
      <w:sz w:val="22"/>
      <w:szCs w:val="22"/>
    </w:rPr>
  </w:style>
  <w:style w:type="paragraph" w:styleId="Heading6">
    <w:name w:val="Heading 6"/>
    <w:basedOn w:val="Normal"/>
    <w:qFormat/>
    <w:pPr>
      <w:keepNext/>
      <w:keepLines/>
      <w:shd w:val="clear" w:fill="FFFFFF"/>
      <w:spacing w:before="200" w:after="40"/>
    </w:pPr>
    <w:rPr>
      <w:b/>
      <w:sz w:val="20"/>
      <w:szCs w:val="20"/>
    </w:rPr>
  </w:style>
  <w:style w:type="paragraph" w:styleId="Heading7">
    <w:name w:val="Heading 7"/>
    <w:basedOn w:val="Normal"/>
    <w:link w:val="411"/>
    <w:uiPriority w:val="9"/>
    <w:unhideWhenUsed/>
    <w:qFormat/>
    <w:pPr>
      <w:keepNext/>
      <w:keepLines/>
      <w:shd w:val="clear" w:fill="FFFFFF"/>
      <w:spacing w:before="320" w:after="200"/>
      <w:outlineLvl w:val="6"/>
    </w:pPr>
    <w:rPr>
      <w:rFonts w:ascii="Arial" w:hAnsi="Arial" w:eastAsia="Arial" w:cs="Arial"/>
      <w:b/>
      <w:bCs/>
      <w:i/>
      <w:iCs/>
      <w:sz w:val="22"/>
      <w:szCs w:val="22"/>
    </w:rPr>
  </w:style>
  <w:style w:type="paragraph" w:styleId="Heading8">
    <w:name w:val="Heading 8"/>
    <w:basedOn w:val="Normal"/>
    <w:link w:val="413"/>
    <w:uiPriority w:val="9"/>
    <w:unhideWhenUsed/>
    <w:qFormat/>
    <w:pPr>
      <w:keepNext/>
      <w:keepLines/>
      <w:shd w:val="clear" w:fill="FFFFFF"/>
      <w:spacing w:before="320" w:after="200"/>
      <w:outlineLvl w:val="7"/>
    </w:pPr>
    <w:rPr>
      <w:rFonts w:ascii="Arial" w:hAnsi="Arial" w:eastAsia="Arial" w:cs="Arial"/>
      <w:i/>
      <w:iCs/>
      <w:sz w:val="22"/>
      <w:szCs w:val="22"/>
    </w:rPr>
  </w:style>
  <w:style w:type="paragraph" w:styleId="Heading9">
    <w:name w:val="Heading 9"/>
    <w:basedOn w:val="Normal"/>
    <w:link w:val="415"/>
    <w:uiPriority w:val="9"/>
    <w:unhideWhenUsed/>
    <w:qFormat/>
    <w:pPr>
      <w:keepNext/>
      <w:keepLines/>
      <w:shd w:val="clear" w:fill="FFFFFF"/>
      <w:spacing w:before="320" w:after="200"/>
      <w:outlineLvl w:val="8"/>
    </w:pPr>
    <w:rPr>
      <w:rFonts w:ascii="Arial" w:hAnsi="Arial" w:eastAsia="Arial" w:cs="Arial"/>
      <w:i/>
      <w:iCs/>
      <w:sz w:val="21"/>
      <w:szCs w:val="21"/>
    </w:rPr>
  </w:style>
  <w:style w:type="character" w:styleId="Heading1Char">
    <w:name w:val="Heading 1 Char"/>
    <w:link w:val="573"/>
    <w:uiPriority w:val="9"/>
    <w:qFormat/>
    <w:rPr>
      <w:rFonts w:ascii="Arial" w:hAnsi="Arial" w:eastAsia="Arial" w:cs="Arial"/>
      <w:sz w:val="40"/>
      <w:szCs w:val="40"/>
    </w:rPr>
  </w:style>
  <w:style w:type="character" w:styleId="Heading2Char">
    <w:name w:val="Heading 2 Char"/>
    <w:link w:val="574"/>
    <w:uiPriority w:val="9"/>
    <w:qFormat/>
    <w:rPr>
      <w:rFonts w:ascii="Arial" w:hAnsi="Arial" w:eastAsia="Arial" w:cs="Arial"/>
      <w:sz w:val="34"/>
    </w:rPr>
  </w:style>
  <w:style w:type="character" w:styleId="Heading3Char">
    <w:name w:val="Heading 3 Char"/>
    <w:link w:val="575"/>
    <w:uiPriority w:val="9"/>
    <w:qFormat/>
    <w:rPr>
      <w:rFonts w:ascii="Arial" w:hAnsi="Arial" w:eastAsia="Arial" w:cs="Arial"/>
      <w:sz w:val="30"/>
      <w:szCs w:val="30"/>
    </w:rPr>
  </w:style>
  <w:style w:type="character" w:styleId="Heading4Char">
    <w:name w:val="Heading 4 Char"/>
    <w:link w:val="576"/>
    <w:uiPriority w:val="9"/>
    <w:qFormat/>
    <w:rPr>
      <w:rFonts w:ascii="Arial" w:hAnsi="Arial" w:eastAsia="Arial" w:cs="Arial"/>
      <w:b/>
      <w:bCs/>
      <w:sz w:val="26"/>
      <w:szCs w:val="26"/>
    </w:rPr>
  </w:style>
  <w:style w:type="character" w:styleId="Heading5Char">
    <w:name w:val="Heading 5 Char"/>
    <w:link w:val="577"/>
    <w:uiPriority w:val="9"/>
    <w:qFormat/>
    <w:rPr>
      <w:rFonts w:ascii="Arial" w:hAnsi="Arial" w:eastAsia="Arial" w:cs="Arial"/>
      <w:b/>
      <w:bCs/>
      <w:sz w:val="24"/>
      <w:szCs w:val="24"/>
    </w:rPr>
  </w:style>
  <w:style w:type="character" w:styleId="Heading6Char">
    <w:name w:val="Heading 6 Char"/>
    <w:link w:val="578"/>
    <w:uiPriority w:val="9"/>
    <w:qFormat/>
    <w:rPr>
      <w:rFonts w:ascii="Arial" w:hAnsi="Arial" w:eastAsia="Arial" w:cs="Arial"/>
      <w:b/>
      <w:bCs/>
      <w:sz w:val="22"/>
      <w:szCs w:val="22"/>
    </w:rPr>
  </w:style>
  <w:style w:type="character" w:styleId="Heading7Char">
    <w:name w:val="Heading 7 Char"/>
    <w:link w:val="410"/>
    <w:uiPriority w:val="9"/>
    <w:qFormat/>
    <w:rPr>
      <w:rFonts w:ascii="Arial" w:hAnsi="Arial" w:eastAsia="Arial" w:cs="Arial"/>
      <w:b/>
      <w:bCs/>
      <w:i/>
      <w:iCs/>
      <w:sz w:val="22"/>
      <w:szCs w:val="22"/>
    </w:rPr>
  </w:style>
  <w:style w:type="character" w:styleId="Heading8Char">
    <w:name w:val="Heading 8 Char"/>
    <w:link w:val="412"/>
    <w:uiPriority w:val="9"/>
    <w:qFormat/>
    <w:rPr>
      <w:rFonts w:ascii="Arial" w:hAnsi="Arial" w:eastAsia="Arial" w:cs="Arial"/>
      <w:i/>
      <w:iCs/>
      <w:sz w:val="22"/>
      <w:szCs w:val="22"/>
    </w:rPr>
  </w:style>
  <w:style w:type="character" w:styleId="Heading9Char">
    <w:name w:val="Heading 9 Char"/>
    <w:link w:val="414"/>
    <w:uiPriority w:val="9"/>
    <w:qFormat/>
    <w:rPr>
      <w:rFonts w:ascii="Arial" w:hAnsi="Arial" w:eastAsia="Arial" w:cs="Arial"/>
      <w:i/>
      <w:iCs/>
      <w:sz w:val="21"/>
      <w:szCs w:val="21"/>
    </w:rPr>
  </w:style>
  <w:style w:type="character" w:styleId="TitleChar">
    <w:name w:val="Title Char"/>
    <w:link w:val="579"/>
    <w:uiPriority w:val="10"/>
    <w:qFormat/>
    <w:rPr>
      <w:sz w:val="48"/>
      <w:szCs w:val="48"/>
    </w:rPr>
  </w:style>
  <w:style w:type="character" w:styleId="SubtitleChar">
    <w:name w:val="Subtitle Char"/>
    <w:link w:val="580"/>
    <w:uiPriority w:val="11"/>
    <w:qFormat/>
    <w:rPr>
      <w:sz w:val="24"/>
      <w:szCs w:val="24"/>
    </w:rPr>
  </w:style>
  <w:style w:type="character" w:styleId="QuoteChar">
    <w:name w:val="Quote Char"/>
    <w:link w:val="421"/>
    <w:uiPriority w:val="29"/>
    <w:qFormat/>
    <w:rPr>
      <w:i/>
    </w:rPr>
  </w:style>
  <w:style w:type="character" w:styleId="IntenseQuoteChar">
    <w:name w:val="Intense Quote Char"/>
    <w:link w:val="423"/>
    <w:uiPriority w:val="30"/>
    <w:qFormat/>
    <w:rPr>
      <w:i/>
    </w:rPr>
  </w:style>
  <w:style w:type="character" w:styleId="HeaderChar">
    <w:name w:val="Header Char"/>
    <w:link w:val="425"/>
    <w:uiPriority w:val="99"/>
    <w:qFormat/>
    <w:rPr/>
  </w:style>
  <w:style w:type="character" w:styleId="FooterChar">
    <w:name w:val="Footer Char"/>
    <w:link w:val="427"/>
    <w:uiPriority w:val="99"/>
    <w:qFormat/>
    <w:rPr/>
  </w:style>
  <w:style w:type="character" w:styleId="CaptionChar">
    <w:name w:val="Caption Char"/>
    <w:link w:val="427"/>
    <w:uiPriority w:val="99"/>
    <w:qFormat/>
    <w:rPr/>
  </w:style>
  <w:style w:type="character" w:styleId="InternetLink">
    <w:name w:val="Internet Link"/>
    <w:uiPriority w:val="99"/>
    <w:unhideWhenUsed/>
    <w:rPr>
      <w:color w:val="0000FF" w:themeColor="hyperlink"/>
      <w:u w:val="single"/>
    </w:rPr>
  </w:style>
  <w:style w:type="character" w:styleId="FootnoteTextChar">
    <w:name w:val="Footnote Text Char"/>
    <w:link w:val="558"/>
    <w:uiPriority w:val="99"/>
    <w:qFormat/>
    <w:rPr>
      <w:sz w:val="18"/>
    </w:rPr>
  </w:style>
  <w:style w:type="character" w:styleId="Footnotereference">
    <w:name w:val="footnote reference"/>
    <w:uiPriority w:val="99"/>
    <w:unhideWhenUsed/>
    <w:qFormat/>
    <w:rPr>
      <w:vertAlign w:val="superscript"/>
    </w:rPr>
  </w:style>
  <w:style w:type="character" w:styleId="DefaultParagraphFont" w:default="1">
    <w:name w:val="Default Paragraph Font"/>
    <w:uiPriority w:val="1"/>
    <w:semiHidden/>
    <w:unhideWhenUsed/>
    <w:qFormat/>
    <w:rPr/>
  </w:style>
  <w:style w:type="character" w:styleId="ListLabel1">
    <w:name w:val="ListLabel 1"/>
    <w:qFormat/>
    <w:rPr>
      <w:b w:val="false"/>
      <w:position w:val="0"/>
      <w:sz w:val="20"/>
      <w:sz w:val="20"/>
      <w:vertAlign w:val="baseline"/>
    </w:rPr>
  </w:style>
  <w:style w:type="character" w:styleId="ListLabel2">
    <w:name w:val="ListLabel 2"/>
    <w:qFormat/>
    <w:rPr>
      <w:position w:val="0"/>
      <w:sz w:val="22"/>
      <w:sz w:val="22"/>
      <w:vertAlign w:val="baseline"/>
    </w:rPr>
  </w:style>
  <w:style w:type="character" w:styleId="ListLabel3">
    <w:name w:val="ListLabel 3"/>
    <w:qFormat/>
    <w:rPr>
      <w:position w:val="0"/>
      <w:sz w:val="22"/>
      <w:sz w:val="22"/>
      <w:vertAlign w:val="baseline"/>
    </w:rPr>
  </w:style>
  <w:style w:type="character" w:styleId="ListLabel4">
    <w:name w:val="ListLabel 4"/>
    <w:qFormat/>
    <w:rPr>
      <w:position w:val="0"/>
      <w:sz w:val="22"/>
      <w:sz w:val="22"/>
      <w:vertAlign w:val="baseline"/>
    </w:rPr>
  </w:style>
  <w:style w:type="character" w:styleId="ListLabel5">
    <w:name w:val="ListLabel 5"/>
    <w:qFormat/>
    <w:rPr>
      <w:position w:val="0"/>
      <w:sz w:val="22"/>
      <w:sz w:val="22"/>
      <w:vertAlign w:val="baseline"/>
    </w:rPr>
  </w:style>
  <w:style w:type="character" w:styleId="ListLabel6">
    <w:name w:val="ListLabel 6"/>
    <w:qFormat/>
    <w:rPr>
      <w:position w:val="0"/>
      <w:sz w:val="22"/>
      <w:sz w:val="22"/>
      <w:vertAlign w:val="baseline"/>
    </w:rPr>
  </w:style>
  <w:style w:type="character" w:styleId="ListLabel7">
    <w:name w:val="ListLabel 7"/>
    <w:qFormat/>
    <w:rPr>
      <w:position w:val="0"/>
      <w:sz w:val="22"/>
      <w:sz w:val="22"/>
      <w:vertAlign w:val="baseline"/>
    </w:rPr>
  </w:style>
  <w:style w:type="character" w:styleId="ListLabel8">
    <w:name w:val="ListLabel 8"/>
    <w:qFormat/>
    <w:rPr>
      <w:position w:val="0"/>
      <w:sz w:val="22"/>
      <w:sz w:val="22"/>
      <w:vertAlign w:val="baseline"/>
    </w:rPr>
  </w:style>
  <w:style w:type="character" w:styleId="ListLabel9">
    <w:name w:val="ListLabel 9"/>
    <w:qFormat/>
    <w:rPr>
      <w:position w:val="0"/>
      <w:sz w:val="22"/>
      <w:sz w:val="22"/>
      <w:vertAlign w:val="baseline"/>
    </w:rPr>
  </w:style>
  <w:style w:type="character" w:styleId="ListLabel10">
    <w:name w:val="ListLabel 10"/>
    <w:qFormat/>
    <w:rPr>
      <w:rFonts w:eastAsia="Noto Sans Symbols" w:cs="Noto Sans Symbols"/>
      <w:position w:val="0"/>
      <w:sz w:val="20"/>
      <w:sz w:val="20"/>
      <w:vertAlign w:val="baseline"/>
    </w:rPr>
  </w:style>
  <w:style w:type="character" w:styleId="ListLabel11">
    <w:name w:val="ListLabel 11"/>
    <w:qFormat/>
    <w:rPr>
      <w:rFonts w:eastAsia="Courier New" w:cs="Courier New"/>
      <w:position w:val="0"/>
      <w:sz w:val="20"/>
      <w:sz w:val="20"/>
      <w:vertAlign w:val="baseline"/>
    </w:rPr>
  </w:style>
  <w:style w:type="character" w:styleId="ListLabel12">
    <w:name w:val="ListLabel 12"/>
    <w:qFormat/>
    <w:rPr>
      <w:rFonts w:eastAsia="Noto Sans Symbols" w:cs="Noto Sans Symbols"/>
      <w:position w:val="0"/>
      <w:sz w:val="22"/>
      <w:sz w:val="22"/>
      <w:vertAlign w:val="baseline"/>
    </w:rPr>
  </w:style>
  <w:style w:type="character" w:styleId="ListLabel13">
    <w:name w:val="ListLabel 13"/>
    <w:qFormat/>
    <w:rPr>
      <w:rFonts w:eastAsia="Noto Sans Symbols" w:cs="Noto Sans Symbols"/>
      <w:position w:val="0"/>
      <w:sz w:val="22"/>
      <w:sz w:val="22"/>
      <w:vertAlign w:val="baseline"/>
    </w:rPr>
  </w:style>
  <w:style w:type="character" w:styleId="ListLabel14">
    <w:name w:val="ListLabel 14"/>
    <w:qFormat/>
    <w:rPr>
      <w:rFonts w:eastAsia="Courier New" w:cs="Courier New"/>
      <w:position w:val="0"/>
      <w:sz w:val="22"/>
      <w:sz w:val="22"/>
      <w:vertAlign w:val="baseline"/>
    </w:rPr>
  </w:style>
  <w:style w:type="character" w:styleId="ListLabel15">
    <w:name w:val="ListLabel 15"/>
    <w:qFormat/>
    <w:rPr>
      <w:rFonts w:eastAsia="Noto Sans Symbols" w:cs="Noto Sans Symbols"/>
      <w:position w:val="0"/>
      <w:sz w:val="22"/>
      <w:sz w:val="22"/>
      <w:vertAlign w:val="baseline"/>
    </w:rPr>
  </w:style>
  <w:style w:type="character" w:styleId="ListLabel16">
    <w:name w:val="ListLabel 16"/>
    <w:qFormat/>
    <w:rPr>
      <w:rFonts w:eastAsia="Noto Sans Symbols" w:cs="Noto Sans Symbols"/>
      <w:position w:val="0"/>
      <w:sz w:val="22"/>
      <w:sz w:val="22"/>
      <w:vertAlign w:val="baseline"/>
    </w:rPr>
  </w:style>
  <w:style w:type="character" w:styleId="ListLabel17">
    <w:name w:val="ListLabel 17"/>
    <w:qFormat/>
    <w:rPr>
      <w:rFonts w:eastAsia="Courier New" w:cs="Courier New"/>
      <w:position w:val="0"/>
      <w:sz w:val="22"/>
      <w:sz w:val="22"/>
      <w:vertAlign w:val="baseline"/>
    </w:rPr>
  </w:style>
  <w:style w:type="character" w:styleId="ListLabel18">
    <w:name w:val="ListLabel 18"/>
    <w:qFormat/>
    <w:rPr>
      <w:rFonts w:eastAsia="Noto Sans Symbols" w:cs="Noto Sans Symbols"/>
      <w:position w:val="0"/>
      <w:sz w:val="22"/>
      <w:sz w:val="22"/>
      <w:vertAlign w:val="baseline"/>
    </w:rPr>
  </w:style>
  <w:style w:type="character" w:styleId="ListLabel19">
    <w:name w:val="ListLabel 19"/>
    <w:qFormat/>
    <w:rPr>
      <w:rFonts w:eastAsia="Noto Sans Symbols" w:cs="Noto Sans Symbols"/>
      <w:position w:val="0"/>
      <w:sz w:val="20"/>
      <w:sz w:val="20"/>
      <w:vertAlign w:val="baseline"/>
    </w:rPr>
  </w:style>
  <w:style w:type="character" w:styleId="ListLabel20">
    <w:name w:val="ListLabel 20"/>
    <w:qFormat/>
    <w:rPr>
      <w:rFonts w:eastAsia="Courier New" w:cs="Courier New"/>
      <w:position w:val="0"/>
      <w:sz w:val="22"/>
      <w:sz w:val="22"/>
      <w:vertAlign w:val="baseline"/>
    </w:rPr>
  </w:style>
  <w:style w:type="character" w:styleId="ListLabel21">
    <w:name w:val="ListLabel 21"/>
    <w:qFormat/>
    <w:rPr>
      <w:rFonts w:eastAsia="Noto Sans Symbols" w:cs="Noto Sans Symbols"/>
      <w:position w:val="0"/>
      <w:sz w:val="22"/>
      <w:sz w:val="22"/>
      <w:vertAlign w:val="baseline"/>
    </w:rPr>
  </w:style>
  <w:style w:type="character" w:styleId="ListLabel22">
    <w:name w:val="ListLabel 22"/>
    <w:qFormat/>
    <w:rPr>
      <w:rFonts w:eastAsia="Noto Sans Symbols" w:cs="Noto Sans Symbols"/>
      <w:position w:val="0"/>
      <w:sz w:val="22"/>
      <w:sz w:val="22"/>
      <w:vertAlign w:val="baseline"/>
    </w:rPr>
  </w:style>
  <w:style w:type="character" w:styleId="ListLabel23">
    <w:name w:val="ListLabel 23"/>
    <w:qFormat/>
    <w:rPr>
      <w:rFonts w:eastAsia="Courier New" w:cs="Courier New"/>
      <w:position w:val="0"/>
      <w:sz w:val="22"/>
      <w:sz w:val="22"/>
      <w:vertAlign w:val="baseline"/>
    </w:rPr>
  </w:style>
  <w:style w:type="character" w:styleId="ListLabel24">
    <w:name w:val="ListLabel 24"/>
    <w:qFormat/>
    <w:rPr>
      <w:rFonts w:eastAsia="Noto Sans Symbols" w:cs="Noto Sans Symbols"/>
      <w:position w:val="0"/>
      <w:sz w:val="22"/>
      <w:sz w:val="22"/>
      <w:vertAlign w:val="baseline"/>
    </w:rPr>
  </w:style>
  <w:style w:type="character" w:styleId="ListLabel25">
    <w:name w:val="ListLabel 25"/>
    <w:qFormat/>
    <w:rPr>
      <w:rFonts w:eastAsia="Noto Sans Symbols" w:cs="Noto Sans Symbols"/>
      <w:position w:val="0"/>
      <w:sz w:val="22"/>
      <w:sz w:val="22"/>
      <w:vertAlign w:val="baseline"/>
    </w:rPr>
  </w:style>
  <w:style w:type="character" w:styleId="ListLabel26">
    <w:name w:val="ListLabel 26"/>
    <w:qFormat/>
    <w:rPr>
      <w:rFonts w:eastAsia="Courier New" w:cs="Courier New"/>
      <w:position w:val="0"/>
      <w:sz w:val="22"/>
      <w:sz w:val="22"/>
      <w:vertAlign w:val="baseline"/>
    </w:rPr>
  </w:style>
  <w:style w:type="character" w:styleId="ListLabel27">
    <w:name w:val="ListLabel 27"/>
    <w:qFormat/>
    <w:rPr>
      <w:rFonts w:eastAsia="Noto Sans Symbols" w:cs="Noto Sans Symbols"/>
      <w:position w:val="0"/>
      <w:sz w:val="22"/>
      <w:sz w:val="22"/>
      <w:vertAlign w:val="baseline"/>
    </w:rPr>
  </w:style>
  <w:style w:type="character" w:styleId="ListLabel28">
    <w:name w:val="ListLabel 28"/>
    <w:qFormat/>
    <w:rPr>
      <w:position w:val="0"/>
      <w:sz w:val="22"/>
      <w:sz w:val="22"/>
      <w:vertAlign w:val="baseline"/>
    </w:rPr>
  </w:style>
  <w:style w:type="character" w:styleId="ListLabel29">
    <w:name w:val="ListLabel 29"/>
    <w:qFormat/>
    <w:rPr>
      <w:position w:val="0"/>
      <w:sz w:val="22"/>
      <w:sz w:val="22"/>
      <w:vertAlign w:val="baseline"/>
    </w:rPr>
  </w:style>
  <w:style w:type="character" w:styleId="ListLabel30">
    <w:name w:val="ListLabel 30"/>
    <w:qFormat/>
    <w:rPr>
      <w:position w:val="0"/>
      <w:sz w:val="22"/>
      <w:sz w:val="22"/>
      <w:vertAlign w:val="baseline"/>
    </w:rPr>
  </w:style>
  <w:style w:type="character" w:styleId="ListLabel31">
    <w:name w:val="ListLabel 31"/>
    <w:qFormat/>
    <w:rPr>
      <w:position w:val="0"/>
      <w:sz w:val="22"/>
      <w:sz w:val="22"/>
      <w:vertAlign w:val="baseline"/>
    </w:rPr>
  </w:style>
  <w:style w:type="character" w:styleId="ListLabel32">
    <w:name w:val="ListLabel 32"/>
    <w:qFormat/>
    <w:rPr>
      <w:position w:val="0"/>
      <w:sz w:val="22"/>
      <w:sz w:val="22"/>
      <w:vertAlign w:val="baseline"/>
    </w:rPr>
  </w:style>
  <w:style w:type="character" w:styleId="ListLabel33">
    <w:name w:val="ListLabel 33"/>
    <w:qFormat/>
    <w:rPr>
      <w:position w:val="0"/>
      <w:sz w:val="22"/>
      <w:sz w:val="22"/>
      <w:vertAlign w:val="baseline"/>
    </w:rPr>
  </w:style>
  <w:style w:type="character" w:styleId="ListLabel34">
    <w:name w:val="ListLabel 34"/>
    <w:qFormat/>
    <w:rPr>
      <w:position w:val="0"/>
      <w:sz w:val="22"/>
      <w:sz w:val="22"/>
      <w:vertAlign w:val="baseline"/>
    </w:rPr>
  </w:style>
  <w:style w:type="character" w:styleId="ListLabel35">
    <w:name w:val="ListLabel 35"/>
    <w:qFormat/>
    <w:rPr>
      <w:position w:val="0"/>
      <w:sz w:val="22"/>
      <w:sz w:val="22"/>
      <w:vertAlign w:val="baseline"/>
    </w:rPr>
  </w:style>
  <w:style w:type="character" w:styleId="ListLabel36">
    <w:name w:val="ListLabel 36"/>
    <w:qFormat/>
    <w:rPr>
      <w:position w:val="0"/>
      <w:sz w:val="22"/>
      <w:sz w:val="22"/>
      <w:vertAlign w:val="baseline"/>
    </w:rPr>
  </w:style>
  <w:style w:type="character" w:styleId="ListLabel37">
    <w:name w:val="ListLabel 37"/>
    <w:qFormat/>
    <w:rPr>
      <w:b w:val="false"/>
      <w:position w:val="0"/>
      <w:sz w:val="20"/>
      <w:sz w:val="20"/>
      <w:vertAlign w:val="baseline"/>
    </w:rPr>
  </w:style>
  <w:style w:type="character" w:styleId="ListLabel38">
    <w:name w:val="ListLabel 38"/>
    <w:qFormat/>
    <w:rPr>
      <w:position w:val="0"/>
      <w:sz w:val="22"/>
      <w:sz w:val="22"/>
      <w:vertAlign w:val="baseline"/>
    </w:rPr>
  </w:style>
  <w:style w:type="character" w:styleId="ListLabel39">
    <w:name w:val="ListLabel 39"/>
    <w:qFormat/>
    <w:rPr>
      <w:position w:val="0"/>
      <w:sz w:val="22"/>
      <w:sz w:val="22"/>
      <w:vertAlign w:val="baseline"/>
    </w:rPr>
  </w:style>
  <w:style w:type="character" w:styleId="ListLabel40">
    <w:name w:val="ListLabel 40"/>
    <w:qFormat/>
    <w:rPr>
      <w:position w:val="0"/>
      <w:sz w:val="22"/>
      <w:sz w:val="22"/>
      <w:vertAlign w:val="baseline"/>
    </w:rPr>
  </w:style>
  <w:style w:type="character" w:styleId="ListLabel41">
    <w:name w:val="ListLabel 41"/>
    <w:qFormat/>
    <w:rPr>
      <w:position w:val="0"/>
      <w:sz w:val="22"/>
      <w:sz w:val="22"/>
      <w:vertAlign w:val="baseline"/>
    </w:rPr>
  </w:style>
  <w:style w:type="character" w:styleId="ListLabel42">
    <w:name w:val="ListLabel 42"/>
    <w:qFormat/>
    <w:rPr>
      <w:position w:val="0"/>
      <w:sz w:val="22"/>
      <w:sz w:val="22"/>
      <w:vertAlign w:val="baseline"/>
    </w:rPr>
  </w:style>
  <w:style w:type="character" w:styleId="ListLabel43">
    <w:name w:val="ListLabel 43"/>
    <w:qFormat/>
    <w:rPr>
      <w:position w:val="0"/>
      <w:sz w:val="22"/>
      <w:sz w:val="22"/>
      <w:vertAlign w:val="baseline"/>
    </w:rPr>
  </w:style>
  <w:style w:type="character" w:styleId="ListLabel44">
    <w:name w:val="ListLabel 44"/>
    <w:qFormat/>
    <w:rPr>
      <w:position w:val="0"/>
      <w:sz w:val="22"/>
      <w:sz w:val="22"/>
      <w:vertAlign w:val="baseline"/>
    </w:rPr>
  </w:style>
  <w:style w:type="character" w:styleId="ListLabel45">
    <w:name w:val="ListLabel 45"/>
    <w:qFormat/>
    <w:rPr>
      <w:position w:val="0"/>
      <w:sz w:val="22"/>
      <w:sz w:val="22"/>
      <w:vertAlign w:val="baseline"/>
    </w:rPr>
  </w:style>
  <w:style w:type="character" w:styleId="ListLabel46">
    <w:name w:val="ListLabel 46"/>
    <w:qFormat/>
    <w:rPr>
      <w:rFonts w:cs="Noto Sans Symbols"/>
      <w:position w:val="0"/>
      <w:sz w:val="20"/>
      <w:sz w:val="20"/>
      <w:vertAlign w:val="baseline"/>
    </w:rPr>
  </w:style>
  <w:style w:type="character" w:styleId="ListLabel47">
    <w:name w:val="ListLabel 47"/>
    <w:qFormat/>
    <w:rPr>
      <w:rFonts w:cs="Courier New"/>
      <w:position w:val="0"/>
      <w:sz w:val="20"/>
      <w:sz w:val="20"/>
      <w:vertAlign w:val="baseline"/>
    </w:rPr>
  </w:style>
  <w:style w:type="character" w:styleId="ListLabel48">
    <w:name w:val="ListLabel 48"/>
    <w:qFormat/>
    <w:rPr>
      <w:rFonts w:cs="Noto Sans Symbols"/>
      <w:position w:val="0"/>
      <w:sz w:val="22"/>
      <w:sz w:val="22"/>
      <w:vertAlign w:val="baseline"/>
    </w:rPr>
  </w:style>
  <w:style w:type="character" w:styleId="ListLabel49">
    <w:name w:val="ListLabel 49"/>
    <w:qFormat/>
    <w:rPr>
      <w:rFonts w:cs="Noto Sans Symbols"/>
      <w:position w:val="0"/>
      <w:sz w:val="22"/>
      <w:sz w:val="22"/>
      <w:vertAlign w:val="baseline"/>
    </w:rPr>
  </w:style>
  <w:style w:type="character" w:styleId="ListLabel50">
    <w:name w:val="ListLabel 50"/>
    <w:qFormat/>
    <w:rPr>
      <w:rFonts w:cs="Courier New"/>
      <w:position w:val="0"/>
      <w:sz w:val="22"/>
      <w:sz w:val="22"/>
      <w:vertAlign w:val="baseline"/>
    </w:rPr>
  </w:style>
  <w:style w:type="character" w:styleId="ListLabel51">
    <w:name w:val="ListLabel 51"/>
    <w:qFormat/>
    <w:rPr>
      <w:rFonts w:cs="Noto Sans Symbols"/>
      <w:position w:val="0"/>
      <w:sz w:val="22"/>
      <w:sz w:val="22"/>
      <w:vertAlign w:val="baseline"/>
    </w:rPr>
  </w:style>
  <w:style w:type="character" w:styleId="ListLabel52">
    <w:name w:val="ListLabel 52"/>
    <w:qFormat/>
    <w:rPr>
      <w:rFonts w:cs="Noto Sans Symbols"/>
      <w:position w:val="0"/>
      <w:sz w:val="22"/>
      <w:sz w:val="22"/>
      <w:vertAlign w:val="baseline"/>
    </w:rPr>
  </w:style>
  <w:style w:type="character" w:styleId="ListLabel53">
    <w:name w:val="ListLabel 53"/>
    <w:qFormat/>
    <w:rPr>
      <w:rFonts w:cs="Courier New"/>
      <w:position w:val="0"/>
      <w:sz w:val="22"/>
      <w:sz w:val="22"/>
      <w:vertAlign w:val="baseline"/>
    </w:rPr>
  </w:style>
  <w:style w:type="character" w:styleId="ListLabel54">
    <w:name w:val="ListLabel 54"/>
    <w:qFormat/>
    <w:rPr>
      <w:rFonts w:cs="Noto Sans Symbols"/>
      <w:position w:val="0"/>
      <w:sz w:val="22"/>
      <w:sz w:val="22"/>
      <w:vertAlign w:val="baseline"/>
    </w:rPr>
  </w:style>
  <w:style w:type="character" w:styleId="ListLabel55">
    <w:name w:val="ListLabel 55"/>
    <w:qFormat/>
    <w:rPr>
      <w:rFonts w:cs="Noto Sans Symbols"/>
      <w:position w:val="0"/>
      <w:sz w:val="20"/>
      <w:sz w:val="20"/>
      <w:vertAlign w:val="baseline"/>
    </w:rPr>
  </w:style>
  <w:style w:type="character" w:styleId="ListLabel56">
    <w:name w:val="ListLabel 56"/>
    <w:qFormat/>
    <w:rPr>
      <w:rFonts w:cs="Courier New"/>
      <w:position w:val="0"/>
      <w:sz w:val="22"/>
      <w:sz w:val="22"/>
      <w:vertAlign w:val="baseline"/>
    </w:rPr>
  </w:style>
  <w:style w:type="character" w:styleId="ListLabel57">
    <w:name w:val="ListLabel 57"/>
    <w:qFormat/>
    <w:rPr>
      <w:rFonts w:cs="Noto Sans Symbols"/>
      <w:position w:val="0"/>
      <w:sz w:val="22"/>
      <w:sz w:val="22"/>
      <w:vertAlign w:val="baseline"/>
    </w:rPr>
  </w:style>
  <w:style w:type="character" w:styleId="ListLabel58">
    <w:name w:val="ListLabel 58"/>
    <w:qFormat/>
    <w:rPr>
      <w:rFonts w:cs="Noto Sans Symbols"/>
      <w:position w:val="0"/>
      <w:sz w:val="22"/>
      <w:sz w:val="22"/>
      <w:vertAlign w:val="baseline"/>
    </w:rPr>
  </w:style>
  <w:style w:type="character" w:styleId="ListLabel59">
    <w:name w:val="ListLabel 59"/>
    <w:qFormat/>
    <w:rPr>
      <w:rFonts w:cs="Courier New"/>
      <w:position w:val="0"/>
      <w:sz w:val="22"/>
      <w:sz w:val="22"/>
      <w:vertAlign w:val="baseline"/>
    </w:rPr>
  </w:style>
  <w:style w:type="character" w:styleId="ListLabel60">
    <w:name w:val="ListLabel 60"/>
    <w:qFormat/>
    <w:rPr>
      <w:rFonts w:cs="Noto Sans Symbols"/>
      <w:position w:val="0"/>
      <w:sz w:val="22"/>
      <w:sz w:val="22"/>
      <w:vertAlign w:val="baseline"/>
    </w:rPr>
  </w:style>
  <w:style w:type="character" w:styleId="ListLabel61">
    <w:name w:val="ListLabel 61"/>
    <w:qFormat/>
    <w:rPr>
      <w:rFonts w:cs="Noto Sans Symbols"/>
      <w:position w:val="0"/>
      <w:sz w:val="22"/>
      <w:sz w:val="22"/>
      <w:vertAlign w:val="baseline"/>
    </w:rPr>
  </w:style>
  <w:style w:type="character" w:styleId="ListLabel62">
    <w:name w:val="ListLabel 62"/>
    <w:qFormat/>
    <w:rPr>
      <w:rFonts w:cs="Courier New"/>
      <w:position w:val="0"/>
      <w:sz w:val="22"/>
      <w:sz w:val="22"/>
      <w:vertAlign w:val="baseline"/>
    </w:rPr>
  </w:style>
  <w:style w:type="character" w:styleId="ListLabel63">
    <w:name w:val="ListLabel 63"/>
    <w:qFormat/>
    <w:rPr>
      <w:rFonts w:cs="Noto Sans Symbols"/>
      <w:position w:val="0"/>
      <w:sz w:val="22"/>
      <w:sz w:val="22"/>
      <w:vertAlign w:val="baseline"/>
    </w:rPr>
  </w:style>
  <w:style w:type="paragraph" w:styleId="Heading">
    <w:name w:val="Heading"/>
    <w:basedOn w:val="Normal"/>
    <w:next w:val="TextBody"/>
    <w:qFormat/>
    <w:pPr>
      <w:keepNext/>
      <w:shd w:val="clear" w:fill="FFFFFF"/>
      <w:spacing w:before="240" w:after="120"/>
    </w:pPr>
    <w:rPr>
      <w:rFonts w:ascii="Liberation Sans" w:hAnsi="Liberation Sans" w:eastAsia="Noto Sans CJK SC Regular" w:cs="FreeSans"/>
      <w:sz w:val="28"/>
      <w:szCs w:val="28"/>
    </w:rPr>
  </w:style>
  <w:style w:type="paragraph" w:styleId="TextBody">
    <w:name w:val="Body Text"/>
    <w:basedOn w:val="Normal"/>
    <w:pPr>
      <w:shd w:val="clear" w:fill="FFFFFF"/>
      <w:spacing w:lineRule="auto" w:line="288" w:before="0" w:after="140"/>
    </w:pPr>
    <w:rPr/>
  </w:style>
  <w:style w:type="paragraph" w:styleId="List">
    <w:name w:val="List"/>
    <w:basedOn w:val="TextBody"/>
    <w:pPr>
      <w:shd w:val="clear" w:fill="FFFFFF"/>
    </w:pPr>
    <w:rPr>
      <w:rFonts w:cs="FreeSans"/>
    </w:rPr>
  </w:style>
  <w:style w:type="paragraph" w:styleId="Caption">
    <w:name w:val="Caption"/>
    <w:basedOn w:val="Normal"/>
    <w:uiPriority w:val="35"/>
    <w:semiHidden/>
    <w:unhideWhenUsed/>
    <w:qFormat/>
    <w:pPr>
      <w:shd w:val="clear" w:fill="FFFFFF"/>
      <w:spacing w:lineRule="auto" w:line="276"/>
    </w:pPr>
    <w:rPr>
      <w:b/>
      <w:bCs/>
      <w:color w:val="4F81BD" w:themeColor="accent1"/>
      <w:sz w:val="18"/>
      <w:szCs w:val="18"/>
    </w:rPr>
  </w:style>
  <w:style w:type="paragraph" w:styleId="Index">
    <w:name w:val="Index"/>
    <w:basedOn w:val="Normal"/>
    <w:qFormat/>
    <w:pPr>
      <w:suppressLineNumbers/>
      <w:shd w:val="clear" w:fill="FFFFFF"/>
    </w:pPr>
    <w:rPr>
      <w:rFonts w:cs="FreeSans"/>
    </w:rPr>
  </w:style>
  <w:style w:type="paragraph" w:styleId="ListParagraph">
    <w:name w:val="List Paragraph"/>
    <w:basedOn w:val="Normal"/>
    <w:uiPriority w:val="34"/>
    <w:qFormat/>
    <w:pPr>
      <w:shd w:val="clear" w:fill="FFFFFF"/>
      <w:spacing w:before="0" w:after="0"/>
      <w:ind w:left="720" w:right="0" w:hanging="0"/>
      <w:contextualSpacing/>
    </w:pPr>
    <w:rPr/>
  </w:style>
  <w:style w:type="paragraph" w:styleId="NoSpacing">
    <w:name w:val="No Spacing"/>
    <w:uiPriority w:val="1"/>
    <w:qFormat/>
    <w:pPr>
      <w:widowControl/>
      <w:bidi w:val="0"/>
      <w:spacing w:lineRule="auto" w:line="240" w:before="0" w:after="0"/>
      <w:jc w:val="left"/>
    </w:pPr>
    <w:rPr>
      <w:rFonts w:ascii="Gill Sans" w:hAnsi="Gill Sans" w:eastAsia="Gill Sans" w:cs="Gill Sans"/>
      <w:color w:val="00000A"/>
      <w:spacing w:val="0"/>
      <w:sz w:val="22"/>
      <w:szCs w:val="22"/>
      <w:lang w:val="en-GB" w:eastAsia="en-US" w:bidi="en-US"/>
    </w:rPr>
  </w:style>
  <w:style w:type="paragraph" w:styleId="Quote">
    <w:name w:val="Quote"/>
    <w:basedOn w:val="Normal"/>
    <w:link w:val="422"/>
    <w:uiPriority w:val="29"/>
    <w:qFormat/>
    <w:pPr>
      <w:shd w:val="clear" w:fill="FFFFFF"/>
      <w:ind w:left="720" w:right="720" w:hanging="0"/>
    </w:pPr>
    <w:rPr>
      <w:i/>
    </w:rPr>
  </w:style>
  <w:style w:type="paragraph" w:styleId="IntenseQuote">
    <w:name w:val="Intense Quote"/>
    <w:basedOn w:val="Normal"/>
    <w:link w:val="424"/>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Header">
    <w:name w:val="Header"/>
    <w:basedOn w:val="Normal"/>
    <w:link w:val="426"/>
    <w:uiPriority w:val="99"/>
    <w:unhideWhenUsed/>
    <w:pPr>
      <w:shd w:val="clear" w:fill="FFFFFF"/>
      <w:tabs>
        <w:tab w:val="center" w:pos="7143" w:leader="none"/>
        <w:tab w:val="right" w:pos="14287" w:leader="none"/>
      </w:tabs>
      <w:spacing w:lineRule="auto" w:line="240" w:before="0" w:after="0"/>
    </w:pPr>
    <w:rPr/>
  </w:style>
  <w:style w:type="paragraph" w:styleId="Footer">
    <w:name w:val="Footer"/>
    <w:basedOn w:val="Normal"/>
    <w:link w:val="430"/>
    <w:uiPriority w:val="99"/>
    <w:unhideWhenUsed/>
    <w:pPr>
      <w:shd w:val="clear" w:fill="FFFFFF"/>
      <w:tabs>
        <w:tab w:val="center" w:pos="7143" w:leader="none"/>
        <w:tab w:val="right" w:pos="14287" w:leader="none"/>
      </w:tabs>
      <w:spacing w:lineRule="auto" w:line="240" w:before="0" w:after="0"/>
    </w:pPr>
    <w:rPr/>
  </w:style>
  <w:style w:type="paragraph" w:styleId="Footnotetext">
    <w:name w:val="footnote text"/>
    <w:basedOn w:val="Normal"/>
    <w:link w:val="559"/>
    <w:uiPriority w:val="99"/>
    <w:semiHidden/>
    <w:unhideWhenUsed/>
    <w:qFormat/>
    <w:pPr>
      <w:shd w:val="clear" w:fill="FFFFFF"/>
      <w:spacing w:lineRule="auto" w:line="240" w:before="0" w:after="40"/>
    </w:pPr>
    <w:rPr>
      <w:sz w:val="18"/>
    </w:rPr>
  </w:style>
  <w:style w:type="paragraph" w:styleId="Contents1">
    <w:name w:val="TOC 1"/>
    <w:basedOn w:val="Normal"/>
    <w:uiPriority w:val="39"/>
    <w:unhideWhenUsed/>
    <w:pPr>
      <w:shd w:val="clear" w:fill="FFFFFF"/>
      <w:spacing w:before="0" w:after="57"/>
      <w:ind w:left="0" w:right="0" w:hanging="0"/>
    </w:pPr>
    <w:rPr/>
  </w:style>
  <w:style w:type="paragraph" w:styleId="Contents2">
    <w:name w:val="TOC 2"/>
    <w:basedOn w:val="Normal"/>
    <w:uiPriority w:val="39"/>
    <w:unhideWhenUsed/>
    <w:pPr>
      <w:shd w:val="clear" w:fill="FFFFFF"/>
      <w:spacing w:before="0" w:after="57"/>
      <w:ind w:left="283" w:right="0" w:hanging="0"/>
    </w:pPr>
    <w:rPr/>
  </w:style>
  <w:style w:type="paragraph" w:styleId="Contents3">
    <w:name w:val="TOC 3"/>
    <w:basedOn w:val="Normal"/>
    <w:uiPriority w:val="39"/>
    <w:unhideWhenUsed/>
    <w:pPr>
      <w:shd w:val="clear" w:fill="FFFFFF"/>
      <w:spacing w:before="0" w:after="57"/>
      <w:ind w:left="567" w:right="0" w:hanging="0"/>
    </w:pPr>
    <w:rPr/>
  </w:style>
  <w:style w:type="paragraph" w:styleId="Contents4">
    <w:name w:val="TOC 4"/>
    <w:basedOn w:val="Normal"/>
    <w:uiPriority w:val="39"/>
    <w:unhideWhenUsed/>
    <w:pPr>
      <w:shd w:val="clear" w:fill="FFFFFF"/>
      <w:spacing w:before="0" w:after="57"/>
      <w:ind w:left="850" w:right="0" w:hanging="0"/>
    </w:pPr>
    <w:rPr/>
  </w:style>
  <w:style w:type="paragraph" w:styleId="Contents5">
    <w:name w:val="TOC 5"/>
    <w:basedOn w:val="Normal"/>
    <w:uiPriority w:val="39"/>
    <w:unhideWhenUsed/>
    <w:pPr>
      <w:shd w:val="clear" w:fill="FFFFFF"/>
      <w:spacing w:before="0" w:after="57"/>
      <w:ind w:left="1134" w:right="0" w:hanging="0"/>
    </w:pPr>
    <w:rPr/>
  </w:style>
  <w:style w:type="paragraph" w:styleId="Contents6">
    <w:name w:val="TOC 6"/>
    <w:basedOn w:val="Normal"/>
    <w:uiPriority w:val="39"/>
    <w:unhideWhenUsed/>
    <w:pPr>
      <w:shd w:val="clear" w:fill="FFFFFF"/>
      <w:spacing w:before="0" w:after="57"/>
      <w:ind w:left="1417" w:right="0" w:hanging="0"/>
    </w:pPr>
    <w:rPr/>
  </w:style>
  <w:style w:type="paragraph" w:styleId="Contents7">
    <w:name w:val="TOC 7"/>
    <w:basedOn w:val="Normal"/>
    <w:uiPriority w:val="39"/>
    <w:unhideWhenUsed/>
    <w:pPr>
      <w:shd w:val="clear" w:fill="FFFFFF"/>
      <w:spacing w:before="0" w:after="57"/>
      <w:ind w:left="1701" w:right="0" w:hanging="0"/>
    </w:pPr>
    <w:rPr/>
  </w:style>
  <w:style w:type="paragraph" w:styleId="Contents8">
    <w:name w:val="TOC 8"/>
    <w:basedOn w:val="Normal"/>
    <w:uiPriority w:val="39"/>
    <w:unhideWhenUsed/>
    <w:pPr>
      <w:shd w:val="clear" w:fill="FFFFFF"/>
      <w:spacing w:before="0" w:after="57"/>
      <w:ind w:left="1984" w:right="0" w:hanging="0"/>
    </w:pPr>
    <w:rPr/>
  </w:style>
  <w:style w:type="paragraph" w:styleId="Contents9">
    <w:name w:val="TOC 9"/>
    <w:basedOn w:val="Normal"/>
    <w:uiPriority w:val="39"/>
    <w:unhideWhenUsed/>
    <w:pPr>
      <w:shd w:val="clear" w:fill="FFFFFF"/>
      <w:spacing w:before="0" w:after="57"/>
      <w:ind w:left="2268" w:right="0" w:hanging="0"/>
    </w:pPr>
    <w:rPr/>
  </w:style>
  <w:style w:type="paragraph" w:styleId="TOCHeading">
    <w:name w:val="TOC Heading"/>
    <w:uiPriority w:val="39"/>
    <w:unhideWhenUsed/>
    <w:qFormat/>
    <w:pPr>
      <w:widowControl/>
      <w:bidi w:val="0"/>
      <w:jc w:val="left"/>
    </w:pPr>
    <w:rPr>
      <w:rFonts w:ascii="Gill Sans" w:hAnsi="Gill Sans" w:eastAsia="Gill Sans" w:cs="Gill Sans"/>
      <w:color w:val="00000A"/>
      <w:spacing w:val="0"/>
      <w:sz w:val="22"/>
      <w:szCs w:val="22"/>
      <w:lang w:val="en-GB" w:eastAsia="en-US" w:bidi="en-US"/>
    </w:rPr>
  </w:style>
  <w:style w:type="paragraph" w:styleId="Title">
    <w:name w:val="Title"/>
    <w:basedOn w:val="Normal"/>
    <w:qFormat/>
    <w:pPr>
      <w:keepNext/>
      <w:keepLines/>
      <w:shd w:val="clear" w:fill="FFFFFF"/>
      <w:spacing w:before="480" w:after="120"/>
    </w:pPr>
    <w:rPr>
      <w:b/>
      <w:sz w:val="72"/>
      <w:szCs w:val="72"/>
    </w:rPr>
  </w:style>
  <w:style w:type="paragraph" w:styleId="Subtitle">
    <w:name w:val="Subtitle"/>
    <w:basedOn w:val="Normal"/>
    <w:qFormat/>
    <w:pPr>
      <w:keepNext/>
      <w:keepLines/>
      <w:shd w:val="clear" w:fill="FFFFFF"/>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styleId="417">
    <w:name w:val="Normal Table"/>
    <w:uiPriority w:val="99"/>
    <w:semiHidden/>
    <w:unhideWhenUsed/>
    <w:tblPr>
      <w:tblInd w:w="0" w:type="dxa"/>
      <w:tblCellMar>
        <w:left w:w="108" w:type="dxa"/>
        <w:top w:w="0" w:type="dxa"/>
        <w:right w:w="108" w:type="dxa"/>
        <w:bottom w:w="0" w:type="dxa"/>
      </w:tblCellMar>
    </w:tblPr>
  </w:style>
  <w:style w:type="table" w:styleId="431">
    <w:name w:val="Table Grid"/>
    <w:basedOn w:val="417"/>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2">
    <w:name w:val="Table Grid Light"/>
    <w:basedOn w:val="417"/>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33">
    <w:name w:val="Plain Table 1"/>
    <w:basedOn w:val="417"/>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auto" w:fill="FFFFFF" w:themeFill="text1" w:themeFillTint="d"/>
      </w:tcPr>
    </w:tblStylePr>
    <w:tblStylePr w:type="band1Vert">
      <w:tblPr/>
      <w:tcPr>
        <w:shd w:val="clear" w:color="auto"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34">
    <w:name w:val="Plain Table 2"/>
    <w:basedOn w:val="417"/>
    <w:uiPriority w:val="59"/>
    <w:pPr>
      <w:spacing w:after="0" w:line="240" w:lineRule="auto"/>
    </w:pPr>
    <w:tblPr>
      <w:tblInd w:w="0" w:type="dxa"/>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435">
    <w:name w:val="Plain Table 3"/>
    <w:basedOn w:val="417"/>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436">
    <w:name w:val="Plain Table 4"/>
    <w:basedOn w:val="417"/>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437">
    <w:name w:val="Plain Table 5"/>
    <w:basedOn w:val="417"/>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pPr>
        <w:jc w:val="right"/>
      </w:pPr>
      <w:rPr>
        <w:i/>
        <w:color w:val="404040"/>
      </w:rPr>
      <w:tblPr/>
      <w:tcPr>
        <w:tcBorders>
          <w:right w:val="single" w:color="404040" w:sz="4" w:space="0"/>
        </w:tcBorders>
        <w:shd w:val="clear" w:color="auto" w:fill="FFFFFF"/>
      </w:tcPr>
    </w:tblStylePr>
    <w:tblStylePr w:type="firstRow">
      <w:rPr>
        <w:i/>
        <w:color w:val="404040"/>
      </w:rPr>
      <w:tblPr/>
      <w:tcPr>
        <w:tcBorders>
          <w:left w:val="none" w:color="000000" w:sz="4" w:space="0"/>
          <w:right w:val="none" w:color="000000" w:sz="4" w:space="0"/>
          <w:bottom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lastRow">
      <w:rPr>
        <w:i/>
        <w:color w:val="404040"/>
      </w:rPr>
      <w:tblPr/>
      <w:tcPr>
        <w:tcBorders>
          <w:left w:val="none" w:color="000000" w:sz="4" w:space="0"/>
          <w:top w:val="single" w:color="404040" w:sz="4" w:space="0"/>
          <w:right w:val="none" w:color="000000" w:sz="4" w:space="0"/>
        </w:tcBorders>
        <w:shd w:val="clear" w:color="auto" w:fill="FFFFFF"/>
      </w:tcPr>
    </w:tblStylePr>
  </w:style>
  <w:style w:type="table" w:styleId="438">
    <w:name w:val="Grid Table 1 Light"/>
    <w:basedOn w:val="417"/>
    <w:uiPriority w:val="99"/>
    <w:pPr>
      <w:spacing w:after="0" w:line="240" w:lineRule="auto"/>
    </w:pPr>
    <w:tblPr>
      <w:tblStyleRowBandSize w:val="1"/>
      <w:tblStyleColBandSize w:val="1"/>
      <w:tblInd w:w="0" w:type="dxa"/>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439">
    <w:name w:val="Grid Table 1 Light - Accent 1"/>
    <w:basedOn w:val="417"/>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440">
    <w:name w:val="Grid Table 1 Light - Accent 2"/>
    <w:basedOn w:val="417"/>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441">
    <w:name w:val="Grid Table 1 Light - Accent 3"/>
    <w:basedOn w:val="417"/>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442">
    <w:name w:val="Grid Table 1 Light - Accent 4"/>
    <w:basedOn w:val="417"/>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443">
    <w:name w:val="Grid Table 1 Light - Accent 5"/>
    <w:basedOn w:val="417"/>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444">
    <w:name w:val="Grid Table 1 Light - Accent 6"/>
    <w:basedOn w:val="417"/>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445">
    <w:name w:val="Grid Table 2"/>
    <w:basedOn w:val="417"/>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auto" w:fill="FFFFFF"/>
      </w:tcPr>
    </w:tblStylePr>
  </w:style>
  <w:style w:type="table" w:styleId="446">
    <w:name w:val="Grid Table 2 - Accent 1"/>
    <w:basedOn w:val="417"/>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auto" w:fill="FFFFFF"/>
      </w:tcPr>
    </w:tblStylePr>
  </w:style>
  <w:style w:type="table" w:styleId="447">
    <w:name w:val="Grid Table 2 - Accent 2"/>
    <w:basedOn w:val="417"/>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auto" w:fill="FFFFFF"/>
      </w:tcPr>
    </w:tblStylePr>
  </w:style>
  <w:style w:type="table" w:styleId="448">
    <w:name w:val="Grid Table 2 - Accent 3"/>
    <w:basedOn w:val="417"/>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auto" w:fill="FFFFFF"/>
      </w:tcPr>
    </w:tblStylePr>
  </w:style>
  <w:style w:type="table" w:styleId="449">
    <w:name w:val="Grid Table 2 - Accent 4"/>
    <w:basedOn w:val="417"/>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auto" w:fill="FFFFFF"/>
      </w:tcPr>
    </w:tblStylePr>
  </w:style>
  <w:style w:type="table" w:styleId="450">
    <w:name w:val="Grid Table 2 - Accent 5"/>
    <w:basedOn w:val="417"/>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auto" w:fill="FFFFFF"/>
      </w:tcPr>
    </w:tblStylePr>
  </w:style>
  <w:style w:type="table" w:styleId="451">
    <w:name w:val="Grid Table 2 - Accent 6"/>
    <w:basedOn w:val="417"/>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auto" w:fill="FFFFFF"/>
      </w:tcPr>
    </w:tblStylePr>
  </w:style>
  <w:style w:type="table" w:styleId="452">
    <w:name w:val="Grid Table 3"/>
    <w:basedOn w:val="417"/>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53">
    <w:name w:val="Grid Table 3 - Accent 1"/>
    <w:basedOn w:val="417"/>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54">
    <w:name w:val="Grid Table 3 - Accent 2"/>
    <w:basedOn w:val="417"/>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55">
    <w:name w:val="Grid Table 3 - Accent 3"/>
    <w:basedOn w:val="417"/>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56">
    <w:name w:val="Grid Table 3 - Accent 4"/>
    <w:basedOn w:val="417"/>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57">
    <w:name w:val="Grid Table 3 - Accent 5"/>
    <w:basedOn w:val="417"/>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58">
    <w:name w:val="Grid Table 3 - Accent 6"/>
    <w:basedOn w:val="417"/>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459">
    <w:name w:val="Grid Table 4"/>
    <w:basedOn w:val="417"/>
    <w:uiPriority w:val="59"/>
    <w:pPr>
      <w:spacing w:after="0" w:line="240" w:lineRule="auto"/>
    </w:pPr>
    <w:tblPr>
      <w:tblStyleRowBandSize w:val="1"/>
      <w:tblStyleColBandSize w:val="1"/>
      <w:tblInd w:w="0" w:type="dxa"/>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auto"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460">
    <w:name w:val="Grid Table 4 - Accent 1"/>
    <w:basedOn w:val="417"/>
    <w:uiPriority w:val="5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32"/>
      </w:tcPr>
    </w:tblStylePr>
    <w:tblStylePr w:type="band1Vert">
      <w:rPr>
        <w:color w:val="404040"/>
        <w:sz w:val="22"/>
      </w:rPr>
      <w:tblPr/>
      <w:tcPr>
        <w:shd w:val="clear" w:color="auto"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auto"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461">
    <w:name w:val="Grid Table 4 - Accent 2"/>
    <w:basedOn w:val="417"/>
    <w:uiPriority w:val="5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auto"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462">
    <w:name w:val="Grid Table 4 - Accent 3"/>
    <w:basedOn w:val="417"/>
    <w:uiPriority w:val="5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auto"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463">
    <w:name w:val="Grid Table 4 - Accent 4"/>
    <w:basedOn w:val="417"/>
    <w:uiPriority w:val="5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auto"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464">
    <w:name w:val="Grid Table 4 - Accent 5"/>
    <w:basedOn w:val="417"/>
    <w:uiPriority w:val="5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auto"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465">
    <w:name w:val="Grid Table 4 - Accent 6"/>
    <w:basedOn w:val="417"/>
    <w:uiPriority w:val="5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auto"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466">
    <w:name w:val="Grid Table 5 Dark"/>
    <w:basedOn w:val="41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text1" w:themeFillTint="75"/>
      </w:tcPr>
    </w:tblStylePr>
    <w:tblStylePr w:type="band1Vert">
      <w:tblPr/>
      <w:tcPr>
        <w:shd w:val="clear" w:color="auto" w:fill="FFFFFF" w:themeFill="text1" w:themeFillTint="75"/>
      </w:tcPr>
    </w:tblStylePr>
    <w:tblStylePr w:type="firstCol">
      <w:rPr>
        <w:b/>
        <w:color w:val="FFFFFF"/>
        <w:sz w:val="22"/>
      </w:rPr>
      <w:tblPr/>
      <w:tcPr>
        <w:shd w:val="clear" w:color="auto" w:fill="FFFFFF" w:themeFill="text1"/>
      </w:tcPr>
    </w:tblStylePr>
    <w:tblStylePr w:type="firstRow">
      <w:rPr>
        <w:b/>
        <w:color w:val="FFFFFF"/>
        <w:sz w:val="22"/>
      </w:rPr>
      <w:tblPr/>
      <w:tcPr>
        <w:shd w:val="clear" w:color="auto" w:fill="FFFFFF" w:themeFill="text1"/>
      </w:tcPr>
    </w:tblStylePr>
    <w:tblStylePr w:type="lastCol">
      <w:rPr>
        <w:b/>
        <w:color w:val="FFFFFF"/>
        <w:sz w:val="22"/>
      </w:rPr>
      <w:tblPr/>
      <w:tcPr>
        <w:shd w:val="clear" w:color="auto" w:fill="FFFFFF" w:themeFill="text1"/>
      </w:tcPr>
    </w:tblStylePr>
    <w:tblStylePr w:type="lastRow">
      <w:rPr>
        <w:b/>
        <w:color w:val="FFFFFF"/>
        <w:sz w:val="22"/>
      </w:rPr>
      <w:tblPr/>
      <w:tcPr>
        <w:tcBorders>
          <w:top w:val="single" w:color="000000" w:themeColor="light1" w:sz="4" w:space="0"/>
        </w:tcBorders>
        <w:shd w:val="clear" w:color="auto" w:fill="FFFFFF" w:themeFill="text1"/>
      </w:tcPr>
    </w:tblStylePr>
  </w:style>
  <w:style w:type="table" w:styleId="467">
    <w:name w:val="Grid Table 5 Dark- Accent 1"/>
    <w:basedOn w:val="41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1" w:themeFillTint="75"/>
      </w:tcPr>
    </w:tblStylePr>
    <w:tblStylePr w:type="band1Vert">
      <w:tblPr/>
      <w:tcPr>
        <w:shd w:val="clear" w:color="auto" w:fill="FFFFFF" w:themeFill="accent1" w:themeFillTint="75"/>
      </w:tcPr>
    </w:tblStylePr>
    <w:tblStylePr w:type="firstCol">
      <w:rPr>
        <w:b/>
        <w:color w:val="FFFFFF"/>
        <w:sz w:val="22"/>
      </w:rPr>
      <w:tblPr/>
      <w:tcPr>
        <w:shd w:val="clear" w:color="auto" w:fill="FFFFFF" w:themeFill="accent1"/>
      </w:tcPr>
    </w:tblStylePr>
    <w:tblStylePr w:type="firstRow">
      <w:rPr>
        <w:b/>
        <w:color w:val="FFFFFF"/>
        <w:sz w:val="22"/>
      </w:rPr>
      <w:tblPr/>
      <w:tcPr>
        <w:shd w:val="clear" w:color="auto" w:fill="FFFFFF" w:themeFill="accent1"/>
      </w:tcPr>
    </w:tblStylePr>
    <w:tblStylePr w:type="lastCol">
      <w:rPr>
        <w:b/>
        <w:color w:val="FFFFFF"/>
        <w:sz w:val="22"/>
      </w:rPr>
      <w:tblPr/>
      <w:tcPr>
        <w:shd w:val="clear" w:color="auto" w:fill="FFFFFF" w:themeFill="accent1"/>
      </w:tcPr>
    </w:tblStylePr>
    <w:tblStylePr w:type="lastRow">
      <w:rPr>
        <w:b/>
        <w:color w:val="FFFFFF"/>
        <w:sz w:val="22"/>
      </w:rPr>
      <w:tblPr/>
      <w:tcPr>
        <w:tcBorders>
          <w:top w:val="single" w:color="000000" w:themeColor="light1" w:sz="4" w:space="0"/>
        </w:tcBorders>
        <w:shd w:val="clear" w:color="auto" w:fill="FFFFFF" w:themeFill="accent1"/>
      </w:tcPr>
    </w:tblStylePr>
  </w:style>
  <w:style w:type="table" w:styleId="468">
    <w:name w:val="Grid Table 5 Dark - Accent 2"/>
    <w:basedOn w:val="41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2" w:themeFillTint="75"/>
      </w:tcPr>
    </w:tblStylePr>
    <w:tblStylePr w:type="band1Vert">
      <w:tblPr/>
      <w:tcPr>
        <w:shd w:val="clear" w:color="auto" w:fill="FFFFFF" w:themeFill="accent2" w:themeFillTint="75"/>
      </w:tcPr>
    </w:tblStylePr>
    <w:tblStylePr w:type="firstCol">
      <w:rPr>
        <w:b/>
        <w:color w:val="FFFFFF"/>
        <w:sz w:val="22"/>
      </w:rPr>
      <w:tblPr/>
      <w:tcPr>
        <w:shd w:val="clear" w:color="auto" w:fill="FFFFFF" w:themeFill="accent2"/>
      </w:tcPr>
    </w:tblStylePr>
    <w:tblStylePr w:type="firstRow">
      <w:rPr>
        <w:b/>
        <w:color w:val="FFFFFF"/>
        <w:sz w:val="22"/>
      </w:rPr>
      <w:tblPr/>
      <w:tcPr>
        <w:shd w:val="clear" w:color="auto" w:fill="FFFFFF" w:themeFill="accent2"/>
      </w:tcPr>
    </w:tblStylePr>
    <w:tblStylePr w:type="lastCol">
      <w:rPr>
        <w:b/>
        <w:color w:val="FFFFFF"/>
        <w:sz w:val="22"/>
      </w:rPr>
      <w:tblPr/>
      <w:tcPr>
        <w:shd w:val="clear" w:color="auto" w:fill="FFFFFF" w:themeFill="accent2"/>
      </w:tcPr>
    </w:tblStylePr>
    <w:tblStylePr w:type="lastRow">
      <w:rPr>
        <w:b/>
        <w:color w:val="FFFFFF"/>
        <w:sz w:val="22"/>
      </w:rPr>
      <w:tblPr/>
      <w:tcPr>
        <w:tcBorders>
          <w:top w:val="single" w:color="000000" w:themeColor="light1" w:sz="4" w:space="0"/>
        </w:tcBorders>
        <w:shd w:val="clear" w:color="auto" w:fill="FFFFFF" w:themeFill="accent2"/>
      </w:tcPr>
    </w:tblStylePr>
  </w:style>
  <w:style w:type="table" w:styleId="469">
    <w:name w:val="Grid Table 5 Dark - Accent 3"/>
    <w:basedOn w:val="41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3" w:themeFillTint="75"/>
      </w:tcPr>
    </w:tblStylePr>
    <w:tblStylePr w:type="band1Vert">
      <w:tblPr/>
      <w:tcPr>
        <w:shd w:val="clear" w:color="auto" w:fill="FFFFFF" w:themeFill="accent3" w:themeFillTint="75"/>
      </w:tcPr>
    </w:tblStylePr>
    <w:tblStylePr w:type="firstCol">
      <w:rPr>
        <w:b/>
        <w:color w:val="FFFFFF"/>
        <w:sz w:val="22"/>
      </w:rPr>
      <w:tblPr/>
      <w:tcPr>
        <w:shd w:val="clear" w:color="auto" w:fill="FFFFFF" w:themeFill="accent3"/>
      </w:tcPr>
    </w:tblStylePr>
    <w:tblStylePr w:type="firstRow">
      <w:rPr>
        <w:b/>
        <w:color w:val="FFFFFF"/>
        <w:sz w:val="22"/>
      </w:rPr>
      <w:tblPr/>
      <w:tcPr>
        <w:shd w:val="clear" w:color="auto" w:fill="FFFFFF" w:themeFill="accent3"/>
      </w:tcPr>
    </w:tblStylePr>
    <w:tblStylePr w:type="lastCol">
      <w:rPr>
        <w:b/>
        <w:color w:val="FFFFFF"/>
        <w:sz w:val="22"/>
      </w:rPr>
      <w:tblPr/>
      <w:tcPr>
        <w:shd w:val="clear" w:color="auto" w:fill="FFFFFF" w:themeFill="accent3"/>
      </w:tcPr>
    </w:tblStylePr>
    <w:tblStylePr w:type="lastRow">
      <w:rPr>
        <w:b/>
        <w:color w:val="FFFFFF"/>
        <w:sz w:val="22"/>
      </w:rPr>
      <w:tblPr/>
      <w:tcPr>
        <w:tcBorders>
          <w:top w:val="single" w:color="000000" w:themeColor="light1" w:sz="4" w:space="0"/>
        </w:tcBorders>
        <w:shd w:val="clear" w:color="auto" w:fill="FFFFFF" w:themeFill="accent3"/>
      </w:tcPr>
    </w:tblStylePr>
  </w:style>
  <w:style w:type="table" w:styleId="470">
    <w:name w:val="Grid Table 5 Dark- Accent 4"/>
    <w:basedOn w:val="41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4" w:themeFillTint="75"/>
      </w:tcPr>
    </w:tblStylePr>
    <w:tblStylePr w:type="band1Vert">
      <w:tblPr/>
      <w:tcPr>
        <w:shd w:val="clear" w:color="auto" w:fill="FFFFFF" w:themeFill="accent4" w:themeFillTint="75"/>
      </w:tcPr>
    </w:tblStylePr>
    <w:tblStylePr w:type="firstCol">
      <w:rPr>
        <w:b/>
        <w:color w:val="FFFFFF"/>
        <w:sz w:val="22"/>
      </w:rPr>
      <w:tblPr/>
      <w:tcPr>
        <w:shd w:val="clear" w:color="auto" w:fill="FFFFFF" w:themeFill="accent4"/>
      </w:tcPr>
    </w:tblStylePr>
    <w:tblStylePr w:type="firstRow">
      <w:rPr>
        <w:b/>
        <w:color w:val="FFFFFF"/>
        <w:sz w:val="22"/>
      </w:rPr>
      <w:tblPr/>
      <w:tcPr>
        <w:shd w:val="clear" w:color="auto" w:fill="FFFFFF" w:themeFill="accent4"/>
      </w:tcPr>
    </w:tblStylePr>
    <w:tblStylePr w:type="lastCol">
      <w:rPr>
        <w:b/>
        <w:color w:val="FFFFFF"/>
        <w:sz w:val="22"/>
      </w:rPr>
      <w:tblPr/>
      <w:tcPr>
        <w:shd w:val="clear" w:color="auto" w:fill="FFFFFF" w:themeFill="accent4"/>
      </w:tcPr>
    </w:tblStylePr>
    <w:tblStylePr w:type="lastRow">
      <w:rPr>
        <w:b/>
        <w:color w:val="FFFFFF"/>
        <w:sz w:val="22"/>
      </w:rPr>
      <w:tblPr/>
      <w:tcPr>
        <w:tcBorders>
          <w:top w:val="single" w:color="000000" w:themeColor="light1" w:sz="4" w:space="0"/>
        </w:tcBorders>
        <w:shd w:val="clear" w:color="auto" w:fill="FFFFFF" w:themeFill="accent4"/>
      </w:tcPr>
    </w:tblStylePr>
  </w:style>
  <w:style w:type="table" w:styleId="471">
    <w:name w:val="Grid Table 5 Dark - Accent 5"/>
    <w:basedOn w:val="41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5" w:themeFillTint="75"/>
      </w:tcPr>
    </w:tblStylePr>
    <w:tblStylePr w:type="band1Vert">
      <w:tblPr/>
      <w:tcPr>
        <w:shd w:val="clear" w:color="auto" w:fill="FFFFFF" w:themeFill="accent5" w:themeFillTint="75"/>
      </w:tcPr>
    </w:tblStylePr>
    <w:tblStylePr w:type="firstCol">
      <w:rPr>
        <w:b/>
        <w:color w:val="FFFFFF"/>
        <w:sz w:val="22"/>
      </w:rPr>
      <w:tblPr/>
      <w:tcPr>
        <w:shd w:val="clear" w:color="auto" w:fill="FFFFFF" w:themeFill="accent5"/>
      </w:tcPr>
    </w:tblStylePr>
    <w:tblStylePr w:type="firstRow">
      <w:rPr>
        <w:b/>
        <w:color w:val="FFFFFF"/>
        <w:sz w:val="22"/>
      </w:rPr>
      <w:tblPr/>
      <w:tcPr>
        <w:shd w:val="clear" w:color="auto" w:fill="FFFFFF" w:themeFill="accent5"/>
      </w:tcPr>
    </w:tblStylePr>
    <w:tblStylePr w:type="lastCol">
      <w:rPr>
        <w:b/>
        <w:color w:val="FFFFFF"/>
        <w:sz w:val="22"/>
      </w:rPr>
      <w:tblPr/>
      <w:tcPr>
        <w:shd w:val="clear" w:color="auto" w:fill="FFFFFF" w:themeFill="accent5"/>
      </w:tcPr>
    </w:tblStylePr>
    <w:tblStylePr w:type="lastRow">
      <w:rPr>
        <w:b/>
        <w:color w:val="FFFFFF"/>
        <w:sz w:val="22"/>
      </w:rPr>
      <w:tblPr/>
      <w:tcPr>
        <w:tcBorders>
          <w:top w:val="single" w:color="000000" w:themeColor="light1" w:sz="4" w:space="0"/>
        </w:tcBorders>
        <w:shd w:val="clear" w:color="auto" w:fill="FFFFFF" w:themeFill="accent5"/>
      </w:tcPr>
    </w:tblStylePr>
  </w:style>
  <w:style w:type="table" w:styleId="472">
    <w:name w:val="Grid Table 5 Dark - Accent 6"/>
    <w:basedOn w:val="417"/>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6" w:themeFillTint="75"/>
      </w:tcPr>
    </w:tblStylePr>
    <w:tblStylePr w:type="band1Vert">
      <w:tblPr/>
      <w:tcPr>
        <w:shd w:val="clear" w:color="auto" w:fill="FFFFFF" w:themeFill="accent6" w:themeFillTint="75"/>
      </w:tcPr>
    </w:tblStylePr>
    <w:tblStylePr w:type="firstCol">
      <w:rPr>
        <w:b/>
        <w:color w:val="FFFFFF"/>
        <w:sz w:val="22"/>
      </w:rPr>
      <w:tblPr/>
      <w:tcPr>
        <w:shd w:val="clear" w:color="auto" w:fill="FFFFFF" w:themeFill="accent6"/>
      </w:tcPr>
    </w:tblStylePr>
    <w:tblStylePr w:type="firstRow">
      <w:rPr>
        <w:b/>
        <w:color w:val="FFFFFF"/>
        <w:sz w:val="22"/>
      </w:rPr>
      <w:tblPr/>
      <w:tcPr>
        <w:shd w:val="clear" w:color="auto" w:fill="FFFFFF" w:themeFill="accent6"/>
      </w:tcPr>
    </w:tblStylePr>
    <w:tblStylePr w:type="lastCol">
      <w:rPr>
        <w:b/>
        <w:color w:val="FFFFFF"/>
        <w:sz w:val="22"/>
      </w:rPr>
      <w:tblPr/>
      <w:tcPr>
        <w:shd w:val="clear" w:color="auto" w:fill="FFFFFF" w:themeFill="accent6"/>
      </w:tcPr>
    </w:tblStylePr>
    <w:tblStylePr w:type="lastRow">
      <w:rPr>
        <w:b/>
        <w:color w:val="FFFFFF"/>
        <w:sz w:val="22"/>
      </w:rPr>
      <w:tblPr/>
      <w:tcPr>
        <w:tcBorders>
          <w:top w:val="single" w:color="000000" w:themeColor="light1" w:sz="4" w:space="0"/>
        </w:tcBorders>
        <w:shd w:val="clear" w:color="auto" w:fill="FFFFFF" w:themeFill="accent6"/>
      </w:tcPr>
    </w:tblStylePr>
  </w:style>
  <w:style w:type="table" w:styleId="473">
    <w:name w:val="Grid Table 6 Colorful"/>
    <w:basedOn w:val="417"/>
    <w:uiPriority w:val="99"/>
    <w:pPr>
      <w:spacing w:after="0" w:line="240" w:lineRule="auto"/>
    </w:pPr>
    <w:tblPr>
      <w:tblStyleRowBandSize w:val="1"/>
      <w:tblStyleColBandSize w:val="1"/>
      <w:tblInd w:w="0" w:type="dxa"/>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auto" w:fill="FFFFFF" w:themeFill="text1" w:themeFillTint="34"/>
      </w:tcPr>
    </w:tblStylePr>
    <w:tblStylePr w:type="band1Vert">
      <w:tblPr/>
      <w:tcPr>
        <w:shd w:val="clear" w:color="auto"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474">
    <w:name w:val="Grid Table 6 Colorful - Accent 1"/>
    <w:basedOn w:val="417"/>
    <w:uiPriority w:val="99"/>
    <w:pPr>
      <w:spacing w:after="0" w:line="240" w:lineRule="auto"/>
    </w:pPr>
    <w:tblPr>
      <w:tblStyleRowBandSize w:val="1"/>
      <w:tblStyleColBandSize w:val="1"/>
      <w:tblInd w:w="0" w:type="dxa"/>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475">
    <w:name w:val="Grid Table 6 Colorful - Accent 2"/>
    <w:basedOn w:val="417"/>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476">
    <w:name w:val="Grid Table 6 Colorful - Accent 3"/>
    <w:basedOn w:val="417"/>
    <w:uiPriority w:val="99"/>
    <w:pPr>
      <w:spacing w:after="0" w:line="240" w:lineRule="auto"/>
    </w:pPr>
    <w:tblPr>
      <w:tblStyleRowBandSize w:val="1"/>
      <w:tblStyleColBandSize w:val="1"/>
      <w:tblInd w:w="0" w:type="dxa"/>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477">
    <w:name w:val="Grid Table 6 Colorful - Accent 4"/>
    <w:basedOn w:val="417"/>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478">
    <w:name w:val="Grid Table 6 Colorful - Accent 5"/>
    <w:basedOn w:val="417"/>
    <w:uiPriority w:val="99"/>
    <w:pPr>
      <w:spacing w:after="0" w:line="240" w:lineRule="auto"/>
    </w:p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479">
    <w:name w:val="Grid Table 6 Colorful - Accent 6"/>
    <w:basedOn w:val="417"/>
    <w:uiPriority w:val="99"/>
    <w:pPr>
      <w:spacing w:after="0" w:line="240" w:lineRule="auto"/>
    </w:p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480">
    <w:name w:val="Grid Table 7 Colorful"/>
    <w:basedOn w:val="417"/>
    <w:uiPriority w:val="99"/>
    <w:pPr>
      <w:spacing w:after="0" w:line="240" w:lineRule="auto"/>
    </w:pPr>
    <w:tblPr>
      <w:tblStyleRowBandSize w:val="1"/>
      <w:tblStyleColBandSize w:val="1"/>
      <w:tblInd w:w="0" w:type="dxa"/>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auto" w:fill="FFFFFF" w:themeFill="text1" w:themeFillTint="d"/>
      </w:tcPr>
    </w:tblStylePr>
    <w:tblStylePr w:type="band1Vert">
      <w:tblPr/>
      <w:tcPr>
        <w:shd w:val="clear" w:color="auto"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val="clear" w:color="auto" w:fill="FFFFFF"/>
      </w:tcPr>
    </w:tblStylePr>
    <w:tblStylePr w:type="firstRow">
      <w:rPr>
        <w:b/>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val="clear" w:color="auto" w:fill="FFFFFF"/>
      </w:tcPr>
    </w:tblStylePr>
    <w:tblStylePr w:type="lastRow">
      <w:rPr>
        <w:b/>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auto" w:fill="FFFFFF" w:themeFill="light1"/>
      </w:tcPr>
    </w:tblStylePr>
  </w:style>
  <w:style w:type="table" w:styleId="481">
    <w:name w:val="Grid Table 7 Colorful - Accent 1"/>
    <w:basedOn w:val="417"/>
    <w:uiPriority w:val="99"/>
    <w:pPr>
      <w:spacing w:after="0" w:line="240" w:lineRule="auto"/>
    </w:pPr>
    <w:tblPr>
      <w:tblStyleRowBandSize w:val="1"/>
      <w:tblStyleColBandSize w:val="1"/>
      <w:tblInd w:w="0" w:type="dxa"/>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color="000000" w:sz="4" w:space="0"/>
          <w:top w:val="none" w:color="000000" w:sz="4" w:space="0"/>
          <w:right w:val="single" w:color="000000" w:themeColor="accent1" w:sz="4" w:space="0"/>
          <w:bottom w:val="none" w:color="000000" w:sz="4" w:space="0"/>
        </w:tcBorders>
        <w:shd w:val="clear" w:color="auto" w:fill="FFFFFF"/>
      </w:tcPr>
    </w:tblStylePr>
    <w:tblStylePr w:type="firstRow">
      <w:rPr>
        <w:b/>
        <w:color w:val="3E70A3" w:themeColor="accent1" w:themeTint="80" w:themeShade="95"/>
        <w:sz w:val="22"/>
      </w:rPr>
      <w:tblPr/>
      <w:tcPr>
        <w:tcBorders>
          <w:left w:val="none" w:color="000000" w:sz="4" w:space="0"/>
          <w:top w:val="none" w:color="000000" w:sz="4" w:space="0"/>
          <w:right w:val="none" w:color="000000" w:sz="4" w:space="0"/>
          <w:bottom w:val="single" w:color="000000" w:themeColor="accent1" w:sz="4" w:space="0"/>
        </w:tcBorders>
        <w:shd w:val="clear" w:color="auto" w:fill="FFFFFF" w:themeFill="light1"/>
      </w:tcPr>
    </w:tblStylePr>
    <w:tblStylePr w:type="lastCol">
      <w:rPr>
        <w:i/>
        <w:color w:val="3E70A3" w:themeColor="accent1" w:themeTint="80" w:themeShade="95"/>
        <w:sz w:val="22"/>
      </w:rPr>
      <w:tblPr/>
      <w:tcPr>
        <w:tcBorders>
          <w:left w:val="single" w:color="000000" w:themeColor="accent1" w:sz="4" w:space="0"/>
          <w:top w:val="none" w:color="000000" w:sz="4" w:space="0"/>
          <w:right w:val="none" w:color="000000" w:sz="4" w:space="0"/>
          <w:bottom w:val="none" w:color="000000" w:sz="4" w:space="0"/>
        </w:tcBorders>
        <w:shd w:val="clear" w:color="auto" w:fill="FFFFFF"/>
      </w:tcPr>
    </w:tblStylePr>
    <w:tblStylePr w:type="lastRow">
      <w:rPr>
        <w:b/>
        <w:color w:val="3E70A3" w:themeColor="accent1" w:themeTint="80" w:themeShade="95"/>
        <w:sz w:val="22"/>
      </w:rPr>
      <w:tblPr/>
      <w:tcPr>
        <w:tcBorders>
          <w:left w:val="none" w:color="000000" w:sz="4" w:space="0"/>
          <w:top w:val="single" w:color="000000" w:themeColor="accent1" w:sz="4" w:space="0"/>
          <w:right w:val="none" w:color="000000" w:sz="4" w:space="0"/>
          <w:bottom w:val="none" w:color="000000" w:sz="4" w:space="0"/>
        </w:tcBorders>
        <w:shd w:val="clear" w:color="auto" w:fill="FFFFFF" w:themeFill="light1"/>
      </w:tcPr>
    </w:tblStylePr>
  </w:style>
  <w:style w:type="table" w:styleId="482">
    <w:name w:val="Grid Table 7 Colorful - Accent 2"/>
    <w:basedOn w:val="417"/>
    <w:uiPriority w:val="99"/>
    <w:pPr>
      <w:spacing w:after="0" w:line="240" w:lineRule="auto"/>
    </w:pPr>
    <w:tblPr>
      <w:tblStyleRowBandSize w:val="1"/>
      <w:tblStyleColBandSize w:val="1"/>
      <w:tblInd w:w="0" w:type="dxa"/>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val="clear" w:color="auto" w:fill="FFFFFF"/>
      </w:tcPr>
    </w:tblStylePr>
    <w:tblStylePr w:type="firstRow">
      <w:rPr>
        <w:b/>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val="clear" w:color="auto" w:fill="FFFFFF"/>
      </w:tcPr>
    </w:tblStylePr>
    <w:tblStylePr w:type="lastRow">
      <w:rPr>
        <w:b/>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auto" w:fill="FFFFFF" w:themeFill="light1"/>
      </w:tcPr>
    </w:tblStylePr>
  </w:style>
  <w:style w:type="table" w:styleId="483">
    <w:name w:val="Grid Table 7 Colorful - Accent 3"/>
    <w:basedOn w:val="417"/>
    <w:uiPriority w:val="99"/>
    <w:pPr>
      <w:spacing w:after="0" w:line="240" w:lineRule="auto"/>
    </w:pPr>
    <w:tblPr>
      <w:tblStyleRowBandSize w:val="1"/>
      <w:tblStyleColBandSize w:val="1"/>
      <w:tblInd w:w="0" w:type="dxa"/>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color="000000" w:sz="4" w:space="0"/>
          <w:top w:val="none" w:color="000000" w:sz="4" w:space="0"/>
          <w:right w:val="single" w:color="000000" w:themeColor="accent3" w:sz="4" w:space="0"/>
          <w:bottom w:val="none" w:color="000000" w:sz="4" w:space="0"/>
        </w:tcBorders>
        <w:shd w:val="clear" w:color="auto" w:fill="FFFFFF"/>
      </w:tcPr>
    </w:tblStylePr>
    <w:tblStylePr w:type="firstRow">
      <w:rPr>
        <w:b/>
        <w:color w:val="5C702F" w:themeColor="accent3" w:themeTint="fe" w:themeShade="95"/>
        <w:sz w:val="22"/>
      </w:rPr>
      <w:tblPr/>
      <w:tcPr>
        <w:tcBorders>
          <w:left w:val="none" w:color="000000" w:sz="4" w:space="0"/>
          <w:top w:val="none" w:color="000000" w:sz="4" w:space="0"/>
          <w:right w:val="none" w:color="000000" w:sz="4" w:space="0"/>
          <w:bottom w:val="single" w:color="000000" w:themeColor="accent3" w:sz="4" w:space="0"/>
        </w:tcBorders>
        <w:shd w:val="clear" w:color="auto" w:fill="FFFFFF" w:themeFill="light1"/>
      </w:tcPr>
    </w:tblStylePr>
    <w:tblStylePr w:type="lastCol">
      <w:rPr>
        <w:i/>
        <w:color w:val="5C702F" w:themeColor="accent3" w:themeTint="fe" w:themeShade="95"/>
        <w:sz w:val="22"/>
      </w:rPr>
      <w:tblPr/>
      <w:tcPr>
        <w:tcBorders>
          <w:left w:val="single" w:color="000000" w:themeColor="accent3" w:sz="4" w:space="0"/>
          <w:top w:val="none" w:color="000000" w:sz="4" w:space="0"/>
          <w:right w:val="none" w:color="000000" w:sz="4" w:space="0"/>
          <w:bottom w:val="none" w:color="000000" w:sz="4" w:space="0"/>
        </w:tcBorders>
        <w:shd w:val="clear" w:color="auto" w:fill="FFFFFF"/>
      </w:tcPr>
    </w:tblStylePr>
    <w:tblStylePr w:type="lastRow">
      <w:rPr>
        <w:b/>
        <w:color w:val="5C702F" w:themeColor="accent3" w:themeTint="fe" w:themeShade="95"/>
        <w:sz w:val="22"/>
      </w:rPr>
      <w:tblPr/>
      <w:tcPr>
        <w:tcBorders>
          <w:left w:val="none" w:color="000000" w:sz="4" w:space="0"/>
          <w:top w:val="single" w:color="000000" w:themeColor="accent3" w:sz="4" w:space="0"/>
          <w:right w:val="none" w:color="000000" w:sz="4" w:space="0"/>
          <w:bottom w:val="none" w:color="000000" w:sz="4" w:space="0"/>
        </w:tcBorders>
        <w:shd w:val="clear" w:color="auto" w:fill="FFFFFF" w:themeFill="light1"/>
      </w:tcPr>
    </w:tblStylePr>
  </w:style>
  <w:style w:type="table" w:styleId="484">
    <w:name w:val="Grid Table 7 Colorful - Accent 4"/>
    <w:basedOn w:val="417"/>
    <w:uiPriority w:val="99"/>
    <w:pPr>
      <w:spacing w:after="0" w:line="240" w:lineRule="auto"/>
    </w:pPr>
    <w:tblPr>
      <w:tblStyleRowBandSize w:val="1"/>
      <w:tblStyleColBandSize w:val="1"/>
      <w:tblInd w:w="0" w:type="dxa"/>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val="clear" w:color="auto" w:fill="FFFFFF"/>
      </w:tcPr>
    </w:tblStylePr>
    <w:tblStylePr w:type="firstRow">
      <w:rPr>
        <w:b/>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val="clear" w:color="auto" w:fill="FFFFFF"/>
      </w:tcPr>
    </w:tblStylePr>
    <w:tblStylePr w:type="lastRow">
      <w:rPr>
        <w:b/>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auto" w:fill="FFFFFF" w:themeFill="light1"/>
      </w:tcPr>
    </w:tblStylePr>
  </w:style>
  <w:style w:type="table" w:styleId="485">
    <w:name w:val="Grid Table 7 Colorful - Accent 5"/>
    <w:basedOn w:val="417"/>
    <w:uiPriority w:val="99"/>
    <w:pPr>
      <w:spacing w:after="0" w:line="240" w:lineRule="auto"/>
    </w:pPr>
    <w:tblPr>
      <w:tblStyleRowBandSize w:val="1"/>
      <w:tblStyleColBandSize w:val="1"/>
      <w:tblInd w:w="0" w:type="dxa"/>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color="000000" w:sz="4" w:space="0"/>
          <w:top w:val="none" w:color="000000" w:sz="4" w:space="0"/>
          <w:right w:val="single" w:color="000000" w:themeColor="accent5" w:sz="4" w:space="0"/>
          <w:bottom w:val="none" w:color="000000" w:sz="4" w:space="0"/>
        </w:tcBorders>
        <w:shd w:val="clear" w:color="auto" w:fill="FFFFFF"/>
      </w:tcPr>
    </w:tblStylePr>
    <w:tblStylePr w:type="firstRow">
      <w:rPr>
        <w:b/>
        <w:color w:val="266777" w:themeColor="accent5" w:themeShade="95"/>
        <w:sz w:val="22"/>
      </w:rPr>
      <w:tblPr/>
      <w:tcPr>
        <w:tcBorders>
          <w:left w:val="none" w:color="000000" w:sz="4" w:space="0"/>
          <w:top w:val="none" w:color="000000" w:sz="4" w:space="0"/>
          <w:right w:val="none" w:color="000000" w:sz="4" w:space="0"/>
          <w:bottom w:val="single" w:color="000000" w:themeColor="accent5" w:sz="4" w:space="0"/>
        </w:tcBorders>
        <w:shd w:val="clear" w:color="auto" w:fill="FFFFFF" w:themeFill="light1"/>
      </w:tcPr>
    </w:tblStylePr>
    <w:tblStylePr w:type="lastCol">
      <w:rPr>
        <w:i/>
        <w:color w:val="266777" w:themeColor="accent5" w:themeShade="95"/>
        <w:sz w:val="22"/>
      </w:rPr>
      <w:tblPr/>
      <w:tcPr>
        <w:tcBorders>
          <w:left w:val="single" w:color="000000" w:themeColor="accent5" w:sz="4" w:space="0"/>
          <w:top w:val="none" w:color="000000" w:sz="4" w:space="0"/>
          <w:right w:val="none" w:color="000000" w:sz="4" w:space="0"/>
          <w:bottom w:val="none" w:color="000000" w:sz="4" w:space="0"/>
        </w:tcBorders>
        <w:shd w:val="clear" w:color="auto" w:fill="FFFFFF"/>
      </w:tcPr>
    </w:tblStylePr>
    <w:tblStylePr w:type="lastRow">
      <w:rPr>
        <w:b/>
        <w:color w:val="266777" w:themeColor="accent5" w:themeShade="95"/>
        <w:sz w:val="22"/>
      </w:rPr>
      <w:tblPr/>
      <w:tcPr>
        <w:tcBorders>
          <w:left w:val="none" w:color="000000" w:sz="4" w:space="0"/>
          <w:top w:val="single" w:color="000000" w:themeColor="accent5" w:sz="4" w:space="0"/>
          <w:right w:val="none" w:color="000000" w:sz="4" w:space="0"/>
          <w:bottom w:val="none" w:color="000000" w:sz="4" w:space="0"/>
        </w:tcBorders>
        <w:shd w:val="clear" w:color="auto" w:fill="FFFFFF" w:themeFill="light1"/>
      </w:tcPr>
    </w:tblStylePr>
  </w:style>
  <w:style w:type="table" w:styleId="486">
    <w:name w:val="Grid Table 7 Colorful - Accent 6"/>
    <w:basedOn w:val="417"/>
    <w:uiPriority w:val="99"/>
    <w:pPr>
      <w:spacing w:after="0" w:line="240" w:lineRule="auto"/>
    </w:pPr>
    <w:tblPr>
      <w:tblStyleRowBandSize w:val="1"/>
      <w:tblStyleColBandSize w:val="1"/>
      <w:tblInd w:w="0" w:type="dxa"/>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color="000000" w:sz="4" w:space="0"/>
          <w:top w:val="none" w:color="000000" w:sz="4" w:space="0"/>
          <w:right w:val="single" w:color="000000" w:themeColor="accent6" w:sz="4" w:space="0"/>
          <w:bottom w:val="none" w:color="000000" w:sz="4" w:space="0"/>
        </w:tcBorders>
        <w:shd w:val="clear" w:color="auto" w:fill="FFFFFF"/>
      </w:tcPr>
    </w:tblStylePr>
    <w:tblStylePr w:type="firstRow">
      <w:rPr>
        <w:b/>
        <w:color w:val="B05307" w:themeColor="accent6" w:themeShade="95"/>
        <w:sz w:val="22"/>
      </w:rPr>
      <w:tblPr/>
      <w:tcPr>
        <w:tcBorders>
          <w:left w:val="none" w:color="000000" w:sz="4" w:space="0"/>
          <w:top w:val="none" w:color="000000" w:sz="4" w:space="0"/>
          <w:right w:val="none" w:color="000000" w:sz="4" w:space="0"/>
          <w:bottom w:val="single" w:color="000000" w:themeColor="accent6" w:sz="4" w:space="0"/>
        </w:tcBorders>
        <w:shd w:val="clear" w:color="auto" w:fill="FFFFFF" w:themeFill="light1"/>
      </w:tcPr>
    </w:tblStylePr>
    <w:tblStylePr w:type="lastCol">
      <w:rPr>
        <w:i/>
        <w:color w:val="B05307" w:themeColor="accent6" w:themeShade="95"/>
        <w:sz w:val="22"/>
      </w:rPr>
      <w:tblPr/>
      <w:tcPr>
        <w:tcBorders>
          <w:left w:val="single" w:color="000000" w:themeColor="accent6" w:sz="4" w:space="0"/>
          <w:top w:val="none" w:color="000000" w:sz="4" w:space="0"/>
          <w:right w:val="none" w:color="000000" w:sz="4" w:space="0"/>
          <w:bottom w:val="none" w:color="000000" w:sz="4" w:space="0"/>
        </w:tcBorders>
        <w:shd w:val="clear" w:color="auto" w:fill="FFFFFF"/>
      </w:tcPr>
    </w:tblStylePr>
    <w:tblStylePr w:type="lastRow">
      <w:rPr>
        <w:b/>
        <w:color w:val="B05307" w:themeColor="accent6" w:themeShade="95"/>
        <w:sz w:val="22"/>
      </w:rPr>
      <w:tblPr/>
      <w:tcPr>
        <w:tcBorders>
          <w:left w:val="none" w:color="000000" w:sz="4" w:space="0"/>
          <w:top w:val="single" w:color="000000" w:themeColor="accent6" w:sz="4" w:space="0"/>
          <w:right w:val="none" w:color="000000" w:sz="4" w:space="0"/>
          <w:bottom w:val="none" w:color="000000" w:sz="4" w:space="0"/>
        </w:tcBorders>
        <w:shd w:val="clear" w:color="auto" w:fill="FFFFFF" w:themeFill="light1"/>
      </w:tcPr>
    </w:tblStylePr>
  </w:style>
  <w:style w:type="table" w:styleId="487">
    <w:name w:val="List Table 1 Light"/>
    <w:basedOn w:val="417"/>
    <w:uiPriority w:val="99"/>
    <w:pPr>
      <w:spacing w:after="0" w:line="240" w:lineRule="auto"/>
    </w:pPr>
    <w:tblPr>
      <w:tblStyleRowBandSize w:val="1"/>
      <w:tblStyleColBandSize w:val="1"/>
      <w:tblInd w:w="0" w:type="dxa"/>
    </w:tblPr>
    <w:tblStylePr w:type="band1Horz">
      <w:tblPr/>
      <w:tcPr>
        <w:shd w:val="clear" w:color="auto" w:fill="FFFFFF" w:themeFill="text1" w:themeFillTint="40"/>
      </w:tcPr>
    </w:tblStylePr>
    <w:tblStylePr w:type="band1Vert">
      <w:tblPr/>
      <w:tcPr>
        <w:shd w:val="clear" w:color="auto"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488">
    <w:name w:val="List Table 1 Light - Accent 1"/>
    <w:basedOn w:val="417"/>
    <w:uiPriority w:val="99"/>
    <w:pPr>
      <w:spacing w:after="0" w:line="240" w:lineRule="auto"/>
    </w:pPr>
    <w:tblPr>
      <w:tblStyleRowBandSize w:val="1"/>
      <w:tblStyleColBandSize w:val="1"/>
      <w:tblInd w:w="0" w:type="dxa"/>
    </w:tblPr>
    <w:tblStylePr w:type="band1Horz">
      <w:tblPr/>
      <w:tcPr>
        <w:shd w:val="clear" w:color="auto" w:fill="FFFFFF" w:themeFill="accent1" w:themeFillTint="40"/>
      </w:tcPr>
    </w:tblStylePr>
    <w:tblStylePr w:type="band1Vert">
      <w:tblPr/>
      <w:tcPr>
        <w:shd w:val="clear" w:color="auto"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489">
    <w:name w:val="List Table 1 Light - Accent 2"/>
    <w:basedOn w:val="417"/>
    <w:uiPriority w:val="99"/>
    <w:pPr>
      <w:spacing w:after="0" w:line="240" w:lineRule="auto"/>
    </w:pPr>
    <w:tblPr>
      <w:tblStyleRowBandSize w:val="1"/>
      <w:tblStyleColBandSize w:val="1"/>
      <w:tblInd w:w="0" w:type="dxa"/>
    </w:tblPr>
    <w:tblStylePr w:type="band1Horz">
      <w:tblPr/>
      <w:tcPr>
        <w:shd w:val="clear" w:color="auto" w:fill="FFFFFF" w:themeFill="accent2" w:themeFillTint="40"/>
      </w:tcPr>
    </w:tblStylePr>
    <w:tblStylePr w:type="band1Vert">
      <w:tblPr/>
      <w:tcPr>
        <w:shd w:val="clear" w:color="auto"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490">
    <w:name w:val="List Table 1 Light - Accent 3"/>
    <w:basedOn w:val="417"/>
    <w:uiPriority w:val="99"/>
    <w:pPr>
      <w:spacing w:after="0" w:line="240" w:lineRule="auto"/>
    </w:pPr>
    <w:tblPr>
      <w:tblStyleRowBandSize w:val="1"/>
      <w:tblStyleColBandSize w:val="1"/>
      <w:tblInd w:w="0" w:type="dxa"/>
    </w:tblPr>
    <w:tblStylePr w:type="band1Horz">
      <w:tblPr/>
      <w:tcPr>
        <w:shd w:val="clear" w:color="auto" w:fill="FFFFFF" w:themeFill="accent3" w:themeFillTint="40"/>
      </w:tcPr>
    </w:tblStylePr>
    <w:tblStylePr w:type="band1Vert">
      <w:tblPr/>
      <w:tcPr>
        <w:shd w:val="clear" w:color="auto"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491">
    <w:name w:val="List Table 1 Light - Accent 4"/>
    <w:basedOn w:val="417"/>
    <w:uiPriority w:val="99"/>
    <w:pPr>
      <w:spacing w:after="0" w:line="240" w:lineRule="auto"/>
    </w:pPr>
    <w:tblPr>
      <w:tblStyleRowBandSize w:val="1"/>
      <w:tblStyleColBandSize w:val="1"/>
      <w:tblInd w:w="0" w:type="dxa"/>
    </w:tblPr>
    <w:tblStylePr w:type="band1Horz">
      <w:tblPr/>
      <w:tcPr>
        <w:shd w:val="clear" w:color="auto" w:fill="FFFFFF" w:themeFill="accent4" w:themeFillTint="40"/>
      </w:tcPr>
    </w:tblStylePr>
    <w:tblStylePr w:type="band1Vert">
      <w:tblPr/>
      <w:tcPr>
        <w:shd w:val="clear" w:color="auto"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492">
    <w:name w:val="List Table 1 Light - Accent 5"/>
    <w:basedOn w:val="417"/>
    <w:uiPriority w:val="99"/>
    <w:pPr>
      <w:spacing w:after="0" w:line="240" w:lineRule="auto"/>
    </w:pPr>
    <w:tblPr>
      <w:tblStyleRowBandSize w:val="1"/>
      <w:tblStyleColBandSize w:val="1"/>
      <w:tblInd w:w="0" w:type="dxa"/>
    </w:tblPr>
    <w:tblStylePr w:type="band1Horz">
      <w:tblPr/>
      <w:tcPr>
        <w:shd w:val="clear" w:color="auto" w:fill="FFFFFF" w:themeFill="accent5" w:themeFillTint="40"/>
      </w:tcPr>
    </w:tblStylePr>
    <w:tblStylePr w:type="band1Vert">
      <w:tblPr/>
      <w:tcPr>
        <w:shd w:val="clear" w:color="auto"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493">
    <w:name w:val="List Table 1 Light - Accent 6"/>
    <w:basedOn w:val="417"/>
    <w:uiPriority w:val="99"/>
    <w:pPr>
      <w:spacing w:after="0" w:line="240" w:lineRule="auto"/>
    </w:pPr>
    <w:tblPr>
      <w:tblStyleRowBandSize w:val="1"/>
      <w:tblStyleColBandSize w:val="1"/>
      <w:tblInd w:w="0" w:type="dxa"/>
    </w:tblPr>
    <w:tblStylePr w:type="band1Horz">
      <w:tblPr/>
      <w:tcPr>
        <w:shd w:val="clear" w:color="auto" w:fill="FFFFFF" w:themeFill="accent6" w:themeFillTint="40"/>
      </w:tcPr>
    </w:tblStylePr>
    <w:tblStylePr w:type="band1Vert">
      <w:tblPr/>
      <w:tcPr>
        <w:shd w:val="clear" w:color="auto"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494">
    <w:name w:val="List Table 2"/>
    <w:basedOn w:val="41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495">
    <w:name w:val="List Table 2 - Accent 1"/>
    <w:basedOn w:val="41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496">
    <w:name w:val="List Table 2 - Accent 2"/>
    <w:basedOn w:val="41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497">
    <w:name w:val="List Table 2 - Accent 3"/>
    <w:basedOn w:val="41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498">
    <w:name w:val="List Table 2 - Accent 4"/>
    <w:basedOn w:val="41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499">
    <w:name w:val="List Table 2 - Accent 5"/>
    <w:basedOn w:val="41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500">
    <w:name w:val="List Table 2 - Accent 6"/>
    <w:basedOn w:val="41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501">
    <w:name w:val="List Table 3"/>
    <w:basedOn w:val="417"/>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502">
    <w:name w:val="List Table 3 - Accent 1"/>
    <w:basedOn w:val="417"/>
    <w:uiPriority w:val="99"/>
    <w:pPr>
      <w:spacing w:after="0" w:line="240" w:lineRule="auto"/>
    </w:p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503">
    <w:name w:val="List Table 3 - Accent 2"/>
    <w:basedOn w:val="417"/>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auto" w:fill="FFFFFF" w:themeFill="accent2" w:themeFillTint="97"/>
      </w:tcPr>
    </w:tblStylePr>
    <w:tblStylePr w:type="lastCol">
      <w:rPr>
        <w:b/>
        <w:color w:val="404040"/>
      </w:rPr>
      <w:tblPr/>
    </w:tblStylePr>
    <w:tblStylePr w:type="lastRow">
      <w:rPr>
        <w:b/>
        <w:color w:val="404040"/>
      </w:rPr>
      <w:tblPr/>
    </w:tblStylePr>
  </w:style>
  <w:style w:type="table" w:styleId="504">
    <w:name w:val="List Table 3 - Accent 3"/>
    <w:basedOn w:val="417"/>
    <w:uiPriority w:val="99"/>
    <w:pPr>
      <w:spacing w:after="0" w:line="240" w:lineRule="auto"/>
    </w:pPr>
    <w:tblPr>
      <w:tblStyleRowBandSize w:val="1"/>
      <w:tblStyleColBandSize w:val="1"/>
      <w:tblInd w:w="0" w:type="dxa"/>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auto" w:fill="FFFFFF" w:themeFill="accent3" w:themeFillTint="98"/>
      </w:tcPr>
    </w:tblStylePr>
    <w:tblStylePr w:type="lastCol">
      <w:rPr>
        <w:b/>
        <w:color w:val="404040"/>
      </w:rPr>
      <w:tblPr/>
    </w:tblStylePr>
    <w:tblStylePr w:type="lastRow">
      <w:rPr>
        <w:b/>
        <w:color w:val="404040"/>
      </w:rPr>
      <w:tblPr/>
    </w:tblStylePr>
  </w:style>
  <w:style w:type="table" w:styleId="505">
    <w:name w:val="List Table 3 - Accent 4"/>
    <w:basedOn w:val="417"/>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auto" w:fill="FFFFFF" w:themeFill="accent4" w:themeFillTint="9a"/>
      </w:tcPr>
    </w:tblStylePr>
    <w:tblStylePr w:type="lastCol">
      <w:rPr>
        <w:b/>
        <w:color w:val="404040"/>
      </w:rPr>
      <w:tblPr/>
    </w:tblStylePr>
    <w:tblStylePr w:type="lastRow">
      <w:rPr>
        <w:b/>
        <w:color w:val="404040"/>
      </w:rPr>
      <w:tblPr/>
    </w:tblStylePr>
  </w:style>
  <w:style w:type="table" w:styleId="506">
    <w:name w:val="List Table 3 - Accent 5"/>
    <w:basedOn w:val="417"/>
    <w:uiPriority w:val="99"/>
    <w:pPr>
      <w:spacing w:after="0" w:line="240" w:lineRule="auto"/>
    </w:pPr>
    <w:tblPr>
      <w:tblStyleRowBandSize w:val="1"/>
      <w:tblStyleColBandSize w:val="1"/>
      <w:tblInd w:w="0" w:type="dxa"/>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auto" w:fill="FFFFFF" w:themeFill="accent5" w:themeFillTint="9a"/>
      </w:tcPr>
    </w:tblStylePr>
    <w:tblStylePr w:type="lastCol">
      <w:rPr>
        <w:b/>
        <w:color w:val="404040"/>
      </w:rPr>
      <w:tblPr/>
    </w:tblStylePr>
    <w:tblStylePr w:type="lastRow">
      <w:rPr>
        <w:b/>
        <w:color w:val="404040"/>
      </w:rPr>
      <w:tblPr/>
    </w:tblStylePr>
  </w:style>
  <w:style w:type="table" w:styleId="507">
    <w:name w:val="List Table 3 - Accent 6"/>
    <w:basedOn w:val="417"/>
    <w:uiPriority w:val="99"/>
    <w:pPr>
      <w:spacing w:after="0" w:line="240" w:lineRule="auto"/>
    </w:pPr>
    <w:tblPr>
      <w:tblStyleRowBandSize w:val="1"/>
      <w:tblStyleColBandSize w:val="1"/>
      <w:tblInd w:w="0" w:type="dxa"/>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auto" w:fill="FFFFFF" w:themeFill="accent6" w:themeFillTint="98"/>
      </w:tcPr>
    </w:tblStylePr>
    <w:tblStylePr w:type="lastCol">
      <w:rPr>
        <w:b/>
        <w:color w:val="404040"/>
      </w:rPr>
      <w:tblPr/>
    </w:tblStylePr>
    <w:tblStylePr w:type="lastRow">
      <w:rPr>
        <w:b/>
        <w:color w:val="404040"/>
      </w:rPr>
      <w:tblPr/>
    </w:tblStylePr>
  </w:style>
  <w:style w:type="table" w:styleId="508">
    <w:name w:val="List Table 4"/>
    <w:basedOn w:val="417"/>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509">
    <w:name w:val="List Table 4 - Accent 1"/>
    <w:basedOn w:val="417"/>
    <w:uiPriority w:val="9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510">
    <w:name w:val="List Table 4 - Accent 2"/>
    <w:basedOn w:val="417"/>
    <w:uiPriority w:val="9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rPr>
      <w:tblPr/>
    </w:tblStylePr>
    <w:tblStylePr w:type="firstRow">
      <w:rPr>
        <w:b/>
        <w:color w:val="FFFFFF"/>
        <w:sz w:val="22"/>
      </w:rPr>
      <w:tblPr/>
      <w:tcPr>
        <w:shd w:val="clear" w:color="auto" w:fill="FFFFFF" w:themeFill="accent2"/>
      </w:tcPr>
    </w:tblStylePr>
    <w:tblStylePr w:type="lastCol">
      <w:rPr>
        <w:b/>
        <w:color w:val="404040"/>
      </w:rPr>
      <w:tblPr/>
    </w:tblStylePr>
    <w:tblStylePr w:type="lastRow">
      <w:rPr>
        <w:b/>
        <w:color w:val="404040"/>
      </w:rPr>
      <w:tblPr/>
    </w:tblStylePr>
  </w:style>
  <w:style w:type="table" w:styleId="511">
    <w:name w:val="List Table 4 - Accent 3"/>
    <w:basedOn w:val="417"/>
    <w:uiPriority w:val="9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rPr>
      <w:tblPr/>
    </w:tblStylePr>
    <w:tblStylePr w:type="firstRow">
      <w:rPr>
        <w:b/>
        <w:color w:val="FFFFFF"/>
        <w:sz w:val="22"/>
      </w:rPr>
      <w:tblPr/>
      <w:tcPr>
        <w:shd w:val="clear" w:color="auto" w:fill="FFFFFF" w:themeFill="accent3"/>
      </w:tcPr>
    </w:tblStylePr>
    <w:tblStylePr w:type="lastCol">
      <w:rPr>
        <w:b/>
        <w:color w:val="404040"/>
      </w:rPr>
      <w:tblPr/>
    </w:tblStylePr>
    <w:tblStylePr w:type="lastRow">
      <w:rPr>
        <w:b/>
        <w:color w:val="404040"/>
      </w:rPr>
      <w:tblPr/>
    </w:tblStylePr>
  </w:style>
  <w:style w:type="table" w:styleId="512">
    <w:name w:val="List Table 4 - Accent 4"/>
    <w:basedOn w:val="417"/>
    <w:uiPriority w:val="9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rPr>
      <w:tblPr/>
    </w:tblStylePr>
    <w:tblStylePr w:type="firstRow">
      <w:rPr>
        <w:b/>
        <w:color w:val="FFFFFF"/>
        <w:sz w:val="22"/>
      </w:rPr>
      <w:tblPr/>
      <w:tcPr>
        <w:shd w:val="clear" w:color="auto" w:fill="FFFFFF" w:themeFill="accent4"/>
      </w:tcPr>
    </w:tblStylePr>
    <w:tblStylePr w:type="lastCol">
      <w:rPr>
        <w:b/>
        <w:color w:val="404040"/>
      </w:rPr>
      <w:tblPr/>
    </w:tblStylePr>
    <w:tblStylePr w:type="lastRow">
      <w:rPr>
        <w:b/>
        <w:color w:val="404040"/>
      </w:rPr>
      <w:tblPr/>
    </w:tblStylePr>
  </w:style>
  <w:style w:type="table" w:styleId="513">
    <w:name w:val="List Table 4 - Accent 5"/>
    <w:basedOn w:val="417"/>
    <w:uiPriority w:val="9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rPr>
      <w:tblPr/>
    </w:tblStylePr>
    <w:tblStylePr w:type="firstRow">
      <w:rPr>
        <w:b/>
        <w:color w:val="FFFFFF"/>
        <w:sz w:val="22"/>
      </w:rPr>
      <w:tblPr/>
      <w:tcPr>
        <w:shd w:val="clear" w:color="auto" w:fill="FFFFFF" w:themeFill="accent5"/>
      </w:tcPr>
    </w:tblStylePr>
    <w:tblStylePr w:type="lastCol">
      <w:rPr>
        <w:b/>
        <w:color w:val="404040"/>
      </w:rPr>
      <w:tblPr/>
    </w:tblStylePr>
    <w:tblStylePr w:type="lastRow">
      <w:rPr>
        <w:b/>
        <w:color w:val="404040"/>
      </w:rPr>
      <w:tblPr/>
    </w:tblStylePr>
  </w:style>
  <w:style w:type="table" w:styleId="514">
    <w:name w:val="List Table 4 - Accent 6"/>
    <w:basedOn w:val="417"/>
    <w:uiPriority w:val="9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rPr>
      <w:tblPr/>
    </w:tblStylePr>
    <w:tblStylePr w:type="firstRow">
      <w:rPr>
        <w:b/>
        <w:color w:val="FFFFFF"/>
        <w:sz w:val="22"/>
      </w:rPr>
      <w:tblPr/>
      <w:tcPr>
        <w:shd w:val="clear" w:color="auto" w:fill="FFFFFF" w:themeFill="accent6"/>
      </w:tcPr>
    </w:tblStylePr>
    <w:tblStylePr w:type="lastCol">
      <w:rPr>
        <w:b/>
        <w:color w:val="404040"/>
      </w:rPr>
      <w:tblPr/>
    </w:tblStylePr>
    <w:tblStylePr w:type="lastRow">
      <w:rPr>
        <w:b/>
        <w:color w:val="404040"/>
      </w:rPr>
      <w:tblPr/>
    </w:tblStylePr>
  </w:style>
  <w:style w:type="table" w:styleId="515">
    <w:name w:val="List Table 5 Dark"/>
    <w:basedOn w:val="417"/>
    <w:uiPriority w:val="99"/>
    <w:pPr>
      <w:spacing w:after="0" w:line="240" w:lineRule="auto"/>
    </w:pPr>
    <w:tblPr>
      <w:tblStyleRowBandSize w:val="1"/>
      <w:tblStyleColBandSize w:val="1"/>
      <w:tblInd w:w="0" w:type="dxa"/>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auto" w:fill="FFFFFF" w:themeFill="text1" w:themeFillTint="80"/>
      </w:tcPr>
    </w:tblStylePr>
    <w:tblStylePr w:type="band1Vert">
      <w:tblPr/>
      <w:tcPr>
        <w:tcBorders>
          <w:left w:val="single" w:color="000000" w:themeColor="light1" w:sz="4" w:space="0"/>
          <w:right w:val="single" w:color="000000" w:themeColor="light1" w:sz="4" w:space="0"/>
        </w:tcBorders>
        <w:shd w:val="clear" w:color="auto" w:fill="FFFFFF" w:themeFill="text1" w:themeFillTint="80"/>
      </w:tcPr>
    </w:tblStylePr>
    <w:tblStylePr w:type="band2Horz">
      <w:tblPr/>
      <w:tcPr>
        <w:tcBorders>
          <w:top w:val="single" w:color="000000" w:themeColor="light1" w:sz="4" w:space="0"/>
          <w:bottom w:val="single" w:color="000000" w:themeColor="light1" w:sz="4" w:space="0"/>
        </w:tcBorders>
        <w:shd w:val="clear" w:color="auto"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auto"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16">
    <w:name w:val="List Table 5 Dark - Accent 1"/>
    <w:basedOn w:val="417"/>
    <w:uiPriority w:val="99"/>
    <w:pPr>
      <w:spacing w:after="0" w:line="240" w:lineRule="auto"/>
    </w:pPr>
    <w:tblPr>
      <w:tblStyleRowBandSize w:val="1"/>
      <w:tblStyleColBandSize w:val="1"/>
      <w:tblInd w:w="0" w:type="dxa"/>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auto" w:fill="FFFFFF" w:themeFill="accent1"/>
      </w:tcPr>
    </w:tblStylePr>
    <w:tblStylePr w:type="band1Vert">
      <w:tblPr/>
      <w:tcPr>
        <w:tcBorders>
          <w:left w:val="single" w:color="000000" w:themeColor="light1" w:sz="4" w:space="0"/>
          <w:right w:val="single" w:color="000000" w:themeColor="light1" w:sz="4" w:space="0"/>
        </w:tcBorders>
        <w:shd w:val="clear" w:color="auto" w:fill="FFFFFF" w:themeFill="accent1"/>
      </w:tcPr>
    </w:tblStylePr>
    <w:tblStylePr w:type="band2Horz">
      <w:tblPr/>
      <w:tcPr>
        <w:tcBorders>
          <w:top w:val="single" w:color="000000" w:themeColor="light1" w:sz="4" w:space="0"/>
          <w:bottom w:val="single" w:color="000000" w:themeColor="light1" w:sz="4" w:space="0"/>
        </w:tcBorders>
        <w:shd w:val="clear" w:color="auto"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auto"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17">
    <w:name w:val="List Table 5 Dark - Accent 2"/>
    <w:basedOn w:val="417"/>
    <w:uiPriority w:val="99"/>
    <w:pPr>
      <w:spacing w:after="0" w:line="240" w:lineRule="auto"/>
    </w:pPr>
    <w:tblPr>
      <w:tblStyleRowBandSize w:val="1"/>
      <w:tblStyleColBandSize w:val="1"/>
      <w:tblInd w:w="0" w:type="dxa"/>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auto" w:fill="FFFFFF" w:themeFill="accent2" w:themeFillTint="97"/>
      </w:tcPr>
    </w:tblStylePr>
    <w:tblStylePr w:type="band1Vert">
      <w:tblPr/>
      <w:tcPr>
        <w:tcBorders>
          <w:left w:val="single" w:color="000000" w:themeColor="light1" w:sz="4" w:space="0"/>
          <w:right w:val="single" w:color="000000" w:themeColor="light1" w:sz="4" w:space="0"/>
        </w:tcBorders>
        <w:shd w:val="clear" w:color="auto" w:fill="FFFFFF" w:themeFill="accent2" w:themeFillTint="97"/>
      </w:tcPr>
    </w:tblStylePr>
    <w:tblStylePr w:type="band2Horz">
      <w:tblPr/>
      <w:tcPr>
        <w:tcBorders>
          <w:top w:val="single" w:color="000000" w:themeColor="light1" w:sz="4" w:space="0"/>
          <w:bottom w:val="single" w:color="000000" w:themeColor="light1" w:sz="4" w:space="0"/>
        </w:tcBorders>
        <w:shd w:val="clear" w:color="auto"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auto"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18">
    <w:name w:val="List Table 5 Dark - Accent 3"/>
    <w:basedOn w:val="417"/>
    <w:uiPriority w:val="99"/>
    <w:pPr>
      <w:spacing w:after="0" w:line="240" w:lineRule="auto"/>
    </w:pPr>
    <w:tblPr>
      <w:tblStyleRowBandSize w:val="1"/>
      <w:tblStyleColBandSize w:val="1"/>
      <w:tblInd w:w="0" w:type="dxa"/>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3" w:themeFillTint="98"/>
      </w:tcPr>
    </w:tblStylePr>
    <w:tblStylePr w:type="band1Vert">
      <w:tblPr/>
      <w:tcPr>
        <w:tcBorders>
          <w:left w:val="single" w:color="000000" w:themeColor="light1" w:sz="4" w:space="0"/>
          <w:right w:val="single" w:color="000000" w:themeColor="light1" w:sz="4" w:space="0"/>
        </w:tcBorders>
        <w:shd w:val="clear" w:color="auto" w:fill="FFFFFF" w:themeFill="accent3" w:themeFillTint="98"/>
      </w:tcPr>
    </w:tblStylePr>
    <w:tblStylePr w:type="band2Horz">
      <w:tblPr/>
      <w:tcPr>
        <w:tcBorders>
          <w:top w:val="single" w:color="000000" w:themeColor="light1" w:sz="4" w:space="0"/>
          <w:bottom w:val="single" w:color="000000" w:themeColor="light1" w:sz="4" w:space="0"/>
        </w:tcBorders>
        <w:shd w:val="clear" w:color="auto"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auto"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19">
    <w:name w:val="List Table 5 Dark - Accent 4"/>
    <w:basedOn w:val="417"/>
    <w:uiPriority w:val="99"/>
    <w:pPr>
      <w:spacing w:after="0" w:line="240" w:lineRule="auto"/>
    </w:pPr>
    <w:tblPr>
      <w:tblStyleRowBandSize w:val="1"/>
      <w:tblStyleColBandSize w:val="1"/>
      <w:tblInd w:w="0" w:type="dxa"/>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4" w:themeFillTint="9a"/>
      </w:tcPr>
    </w:tblStylePr>
    <w:tblStylePr w:type="band1Vert">
      <w:tblPr/>
      <w:tcPr>
        <w:tcBorders>
          <w:left w:val="single" w:color="000000" w:themeColor="light1" w:sz="4" w:space="0"/>
          <w:right w:val="single" w:color="000000" w:themeColor="light1" w:sz="4" w:space="0"/>
        </w:tcBorders>
        <w:shd w:val="clear" w:color="auto" w:fill="FFFFFF" w:themeFill="accent4" w:themeFillTint="9a"/>
      </w:tcPr>
    </w:tblStylePr>
    <w:tblStylePr w:type="band2Horz">
      <w:tblPr/>
      <w:tcPr>
        <w:tcBorders>
          <w:top w:val="single" w:color="000000" w:themeColor="light1" w:sz="4" w:space="0"/>
          <w:bottom w:val="single" w:color="000000" w:themeColor="light1" w:sz="4" w:space="0"/>
        </w:tcBorders>
        <w:shd w:val="clear" w:color="auto"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auto"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20">
    <w:name w:val="List Table 5 Dark - Accent 5"/>
    <w:basedOn w:val="417"/>
    <w:uiPriority w:val="99"/>
    <w:pPr>
      <w:spacing w:after="0" w:line="240" w:lineRule="auto"/>
    </w:pPr>
    <w:tblPr>
      <w:tblStyleRowBandSize w:val="1"/>
      <w:tblStyleColBandSize w:val="1"/>
      <w:tblInd w:w="0" w:type="dxa"/>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5" w:themeFillTint="9a"/>
      </w:tcPr>
    </w:tblStylePr>
    <w:tblStylePr w:type="band1Vert">
      <w:tblPr/>
      <w:tcPr>
        <w:tcBorders>
          <w:left w:val="single" w:color="000000" w:themeColor="light1" w:sz="4" w:space="0"/>
          <w:right w:val="single" w:color="000000" w:themeColor="light1" w:sz="4" w:space="0"/>
        </w:tcBorders>
        <w:shd w:val="clear" w:color="auto" w:fill="FFFFFF" w:themeFill="accent5" w:themeFillTint="9a"/>
      </w:tcPr>
    </w:tblStylePr>
    <w:tblStylePr w:type="band2Horz">
      <w:tblPr/>
      <w:tcPr>
        <w:tcBorders>
          <w:top w:val="single" w:color="000000" w:themeColor="light1" w:sz="4" w:space="0"/>
          <w:bottom w:val="single" w:color="000000" w:themeColor="light1" w:sz="4" w:space="0"/>
        </w:tcBorders>
        <w:shd w:val="clear" w:color="auto"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auto"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21">
    <w:name w:val="List Table 5 Dark - Accent 6"/>
    <w:basedOn w:val="417"/>
    <w:uiPriority w:val="99"/>
    <w:pPr>
      <w:spacing w:after="0" w:line="240" w:lineRule="auto"/>
    </w:pPr>
    <w:tblPr>
      <w:tblStyleRowBandSize w:val="1"/>
      <w:tblStyleColBandSize w:val="1"/>
      <w:tblInd w:w="0" w:type="dxa"/>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6" w:themeFillTint="98"/>
      </w:tcPr>
    </w:tblStylePr>
    <w:tblStylePr w:type="band1Vert">
      <w:tblPr/>
      <w:tcPr>
        <w:tcBorders>
          <w:left w:val="single" w:color="000000" w:themeColor="light1" w:sz="4" w:space="0"/>
          <w:right w:val="single" w:color="000000" w:themeColor="light1" w:sz="4" w:space="0"/>
        </w:tcBorders>
        <w:shd w:val="clear" w:color="auto" w:fill="FFFFFF" w:themeFill="accent6" w:themeFillTint="98"/>
      </w:tcPr>
    </w:tblStylePr>
    <w:tblStylePr w:type="band2Horz">
      <w:tblPr/>
      <w:tcPr>
        <w:tcBorders>
          <w:top w:val="single" w:color="000000" w:themeColor="light1" w:sz="4" w:space="0"/>
          <w:bottom w:val="single" w:color="000000" w:themeColor="light1" w:sz="4" w:space="0"/>
        </w:tcBorders>
        <w:shd w:val="clear" w:color="auto"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auto"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522">
    <w:name w:val="List Table 6 Colorful"/>
    <w:basedOn w:val="41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523">
    <w:name w:val="List Table 6 Colorful - Accent 1"/>
    <w:basedOn w:val="41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524">
    <w:name w:val="List Table 6 Colorful - Accent 2"/>
    <w:basedOn w:val="41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525">
    <w:name w:val="List Table 6 Colorful - Accent 3"/>
    <w:basedOn w:val="41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526">
    <w:name w:val="List Table 6 Colorful - Accent 4"/>
    <w:basedOn w:val="41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527">
    <w:name w:val="List Table 6 Colorful - Accent 5"/>
    <w:basedOn w:val="41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528">
    <w:name w:val="List Table 6 Colorful - Accent 6"/>
    <w:basedOn w:val="41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529">
    <w:name w:val="List Table 7 Colorful"/>
    <w:basedOn w:val="41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color w:val="4A4A4A" w:themeColor="text1" w:themeTint="80" w:themeShade="95"/>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val="clear" w:color="auto" w:fill="FFFFFF"/>
      </w:tcPr>
    </w:tblStylePr>
    <w:tblStylePr w:type="firstRow">
      <w:rPr>
        <w:i/>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val="clear" w:color="auto" w:fill="FFFFFF"/>
      </w:tcPr>
    </w:tblStylePr>
    <w:tblStylePr w:type="lastRow">
      <w:rPr>
        <w:i/>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auto" w:fill="FFFFFF" w:themeFill="light1"/>
      </w:tcPr>
    </w:tblStylePr>
    <w:tblStylePr w:type="wholeTable">
      <w:rPr>
        <w:color w:val="4A4A4A" w:themeColor="text1" w:themeTint="80" w:themeShade="95"/>
        <w:sz w:val="22"/>
      </w:rPr>
      <w:tblPr/>
    </w:tblStylePr>
  </w:style>
  <w:style w:type="table" w:styleId="530">
    <w:name w:val="List Table 7 Colorful - Accent 1"/>
    <w:basedOn w:val="41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color w:val="2A4B71"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color="000000" w:sz="4" w:space="0"/>
          <w:top w:val="none" w:color="000000" w:sz="4" w:space="0"/>
          <w:right w:val="single" w:color="000000" w:themeColor="accent1" w:sz="4" w:space="0"/>
          <w:bottom w:val="none" w:color="000000" w:sz="4" w:space="0"/>
        </w:tcBorders>
        <w:shd w:val="clear" w:color="auto" w:fill="FFFFFF"/>
      </w:tcPr>
    </w:tblStylePr>
    <w:tblStylePr w:type="firstRow">
      <w:rPr>
        <w:i/>
        <w:color w:val="2A4B71" w:themeColor="accent1" w:themeShade="95"/>
        <w:sz w:val="22"/>
      </w:rPr>
      <w:tblPr/>
      <w:tcPr>
        <w:tcBorders>
          <w:left w:val="none" w:color="000000" w:sz="4" w:space="0"/>
          <w:top w:val="none" w:color="000000" w:sz="4" w:space="0"/>
          <w:right w:val="none" w:color="000000" w:sz="4" w:space="0"/>
          <w:bottom w:val="single" w:color="000000" w:themeColor="accent1" w:sz="4" w:space="0"/>
        </w:tcBorders>
        <w:shd w:val="clear" w:color="auto" w:fill="FFFFFF" w:themeFill="light1"/>
      </w:tcPr>
    </w:tblStylePr>
    <w:tblStylePr w:type="lastCol">
      <w:rPr>
        <w:i/>
        <w:color w:val="2A4B71" w:themeColor="accent1" w:themeShade="95"/>
        <w:sz w:val="22"/>
      </w:rPr>
      <w:tblPr/>
      <w:tcPr>
        <w:tcBorders>
          <w:left w:val="single" w:color="000000" w:themeColor="accent1" w:sz="4" w:space="0"/>
          <w:top w:val="none" w:color="000000" w:sz="4" w:space="0"/>
          <w:right w:val="none" w:color="000000" w:sz="4" w:space="0"/>
          <w:bottom w:val="none" w:color="000000" w:sz="4" w:space="0"/>
        </w:tcBorders>
        <w:shd w:val="clear" w:color="auto" w:fill="FFFFFF"/>
      </w:tcPr>
    </w:tblStylePr>
    <w:tblStylePr w:type="lastRow">
      <w:rPr>
        <w:i/>
        <w:color w:val="2A4B71" w:themeColor="accent1" w:themeShade="95"/>
        <w:sz w:val="22"/>
      </w:rPr>
      <w:tblPr/>
      <w:tcPr>
        <w:tcBorders>
          <w:left w:val="none" w:color="000000" w:sz="4" w:space="0"/>
          <w:top w:val="single" w:color="000000" w:themeColor="accent1" w:sz="4" w:space="0"/>
          <w:right w:val="none" w:color="000000" w:sz="4" w:space="0"/>
          <w:bottom w:val="none" w:color="000000" w:sz="4" w:space="0"/>
        </w:tcBorders>
        <w:shd w:val="clear" w:color="auto" w:fill="FFFFFF" w:themeFill="light1"/>
      </w:tcPr>
    </w:tblStylePr>
    <w:tblStylePr w:type="wholeTable">
      <w:rPr>
        <w:color w:val="2A4B71" w:themeColor="accent1" w:themeShade="95"/>
        <w:sz w:val="22"/>
      </w:rPr>
      <w:tblPr/>
    </w:tblStylePr>
  </w:style>
  <w:style w:type="table" w:styleId="531">
    <w:name w:val="List Table 7 Colorful - Accent 2"/>
    <w:basedOn w:val="41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val="clear" w:color="auto" w:fill="FFFFFF"/>
      </w:tcPr>
    </w:tblStylePr>
    <w:tblStylePr w:type="firstRow">
      <w:rPr>
        <w:i/>
        <w:color w:val="9C3A37"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val="clear" w:color="auto" w:fill="FFFFFF"/>
      </w:tcPr>
    </w:tblStylePr>
    <w:tblStylePr w:type="lastRow">
      <w:rPr>
        <w:i/>
        <w:color w:val="9C3A37"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auto" w:fill="FFFFFF" w:themeFill="light1"/>
      </w:tcPr>
    </w:tblStylePr>
    <w:tblStylePr w:type="wholeTable">
      <w:rPr>
        <w:color w:val="9C3A37" w:themeColor="accent2" w:themeTint="97" w:themeShade="95"/>
        <w:sz w:val="22"/>
      </w:rPr>
      <w:tblPr/>
    </w:tblStylePr>
  </w:style>
  <w:style w:type="table" w:styleId="532">
    <w:name w:val="List Table 7 Colorful - Accent 3"/>
    <w:basedOn w:val="41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color w:val="7C983F"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color="000000" w:sz="4" w:space="0"/>
          <w:top w:val="none" w:color="000000" w:sz="4" w:space="0"/>
          <w:right w:val="single" w:color="000000" w:themeColor="accent3" w:sz="4" w:space="0"/>
          <w:bottom w:val="none" w:color="000000" w:sz="4" w:space="0"/>
        </w:tcBorders>
        <w:shd w:val="clear" w:color="auto" w:fill="FFFFFF"/>
      </w:tcPr>
    </w:tblStylePr>
    <w:tblStylePr w:type="firstRow">
      <w:rPr>
        <w:i/>
        <w:color w:val="7C983F" w:themeColor="accent3" w:themeTint="98" w:themeShade="95"/>
        <w:sz w:val="22"/>
      </w:rPr>
      <w:tblPr/>
      <w:tcPr>
        <w:tcBorders>
          <w:left w:val="none" w:color="000000" w:sz="4" w:space="0"/>
          <w:top w:val="none" w:color="000000" w:sz="4" w:space="0"/>
          <w:right w:val="none" w:color="000000" w:sz="4" w:space="0"/>
          <w:bottom w:val="single" w:color="000000" w:themeColor="accent3" w:sz="4" w:space="0"/>
        </w:tcBorders>
        <w:shd w:val="clear" w:color="auto" w:fill="FFFFFF" w:themeFill="light1"/>
      </w:tcPr>
    </w:tblStylePr>
    <w:tblStylePr w:type="lastCol">
      <w:rPr>
        <w:i/>
        <w:color w:val="7C983F" w:themeColor="accent3" w:themeTint="98" w:themeShade="95"/>
        <w:sz w:val="22"/>
      </w:rPr>
      <w:tblPr/>
      <w:tcPr>
        <w:tcBorders>
          <w:left w:val="single" w:color="000000" w:themeColor="accent3" w:sz="4" w:space="0"/>
          <w:top w:val="none" w:color="000000" w:sz="4" w:space="0"/>
          <w:right w:val="none" w:color="000000" w:sz="4" w:space="0"/>
          <w:bottom w:val="none" w:color="000000" w:sz="4" w:space="0"/>
        </w:tcBorders>
        <w:shd w:val="clear" w:color="auto" w:fill="FFFFFF"/>
      </w:tcPr>
    </w:tblStylePr>
    <w:tblStylePr w:type="lastRow">
      <w:rPr>
        <w:i/>
        <w:color w:val="7C983F" w:themeColor="accent3" w:themeTint="98" w:themeShade="95"/>
        <w:sz w:val="22"/>
      </w:rPr>
      <w:tblPr/>
      <w:tcPr>
        <w:tcBorders>
          <w:left w:val="none" w:color="000000" w:sz="4" w:space="0"/>
          <w:top w:val="single" w:color="000000" w:themeColor="accent3" w:sz="4" w:space="0"/>
          <w:right w:val="none" w:color="000000" w:sz="4" w:space="0"/>
          <w:bottom w:val="none" w:color="000000" w:sz="4" w:space="0"/>
        </w:tcBorders>
        <w:shd w:val="clear" w:color="auto" w:fill="FFFFFF" w:themeFill="light1"/>
      </w:tcPr>
    </w:tblStylePr>
    <w:tblStylePr w:type="wholeTable">
      <w:rPr>
        <w:color w:val="7C983F" w:themeColor="accent3" w:themeTint="98" w:themeShade="95"/>
        <w:sz w:val="22"/>
      </w:rPr>
      <w:tblPr/>
    </w:tblStylePr>
  </w:style>
  <w:style w:type="table" w:styleId="533">
    <w:name w:val="List Table 7 Colorful - Accent 4"/>
    <w:basedOn w:val="41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val="clear" w:color="auto" w:fill="FFFFFF"/>
      </w:tcPr>
    </w:tblStylePr>
    <w:tblStylePr w:type="firstRow">
      <w:rPr>
        <w:i/>
        <w:color w:val="664F82"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val="clear" w:color="auto" w:fill="FFFFFF"/>
      </w:tcPr>
    </w:tblStylePr>
    <w:tblStylePr w:type="lastRow">
      <w:rPr>
        <w:i/>
        <w:color w:val="664F82"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auto" w:fill="FFFFFF" w:themeFill="light1"/>
      </w:tcPr>
    </w:tblStylePr>
    <w:tblStylePr w:type="wholeTable">
      <w:rPr>
        <w:color w:val="664F82" w:themeColor="accent4" w:themeTint="9a" w:themeShade="95"/>
        <w:sz w:val="22"/>
      </w:rPr>
      <w:tblPr/>
    </w:tblStylePr>
  </w:style>
  <w:style w:type="table" w:styleId="534">
    <w:name w:val="List Table 7 Colorful - Accent 5"/>
    <w:basedOn w:val="41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color w:val="338AA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color="000000" w:sz="4" w:space="0"/>
          <w:top w:val="none" w:color="000000" w:sz="4" w:space="0"/>
          <w:right w:val="single" w:color="000000" w:themeColor="accent5" w:sz="4" w:space="0"/>
          <w:bottom w:val="none" w:color="000000" w:sz="4" w:space="0"/>
        </w:tcBorders>
        <w:shd w:val="clear" w:color="auto" w:fill="FFFFFF"/>
      </w:tcPr>
    </w:tblStylePr>
    <w:tblStylePr w:type="firstRow">
      <w:rPr>
        <w:i/>
        <w:color w:val="338AA0" w:themeColor="accent5" w:themeTint="9a" w:themeShade="95"/>
        <w:sz w:val="22"/>
      </w:rPr>
      <w:tblPr/>
      <w:tcPr>
        <w:tcBorders>
          <w:left w:val="none" w:color="000000" w:sz="4" w:space="0"/>
          <w:top w:val="none" w:color="000000" w:sz="4" w:space="0"/>
          <w:right w:val="none" w:color="000000" w:sz="4" w:space="0"/>
          <w:bottom w:val="single" w:color="000000" w:themeColor="accent5" w:sz="4" w:space="0"/>
        </w:tcBorders>
        <w:shd w:val="clear" w:color="auto" w:fill="FFFFFF" w:themeFill="light1"/>
      </w:tcPr>
    </w:tblStylePr>
    <w:tblStylePr w:type="lastCol">
      <w:rPr>
        <w:i/>
        <w:color w:val="338AA0" w:themeColor="accent5" w:themeTint="9a" w:themeShade="95"/>
        <w:sz w:val="22"/>
      </w:rPr>
      <w:tblPr/>
      <w:tcPr>
        <w:tcBorders>
          <w:left w:val="single" w:color="000000" w:themeColor="accent5" w:sz="4" w:space="0"/>
          <w:top w:val="none" w:color="000000" w:sz="4" w:space="0"/>
          <w:right w:val="none" w:color="000000" w:sz="4" w:space="0"/>
          <w:bottom w:val="none" w:color="000000" w:sz="4" w:space="0"/>
        </w:tcBorders>
        <w:shd w:val="clear" w:color="auto" w:fill="FFFFFF"/>
      </w:tcPr>
    </w:tblStylePr>
    <w:tblStylePr w:type="lastRow">
      <w:rPr>
        <w:i/>
        <w:color w:val="338AA0" w:themeColor="accent5" w:themeTint="9a" w:themeShade="95"/>
        <w:sz w:val="22"/>
      </w:rPr>
      <w:tblPr/>
      <w:tcPr>
        <w:tcBorders>
          <w:left w:val="none" w:color="000000" w:sz="4" w:space="0"/>
          <w:top w:val="single" w:color="000000" w:themeColor="accent5" w:sz="4" w:space="0"/>
          <w:right w:val="none" w:color="000000" w:sz="4" w:space="0"/>
          <w:bottom w:val="none" w:color="000000" w:sz="4" w:space="0"/>
        </w:tcBorders>
        <w:shd w:val="clear" w:color="auto" w:fill="FFFFFF" w:themeFill="light1"/>
      </w:tcPr>
    </w:tblStylePr>
    <w:tblStylePr w:type="wholeTable">
      <w:rPr>
        <w:color w:val="338AA0" w:themeColor="accent5" w:themeTint="9a" w:themeShade="95"/>
        <w:sz w:val="22"/>
      </w:rPr>
      <w:tblPr/>
    </w:tblStylePr>
  </w:style>
  <w:style w:type="table" w:styleId="535">
    <w:name w:val="List Table 7 Colorful - Accent 6"/>
    <w:basedOn w:val="41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color w:val="D9680C"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color="000000" w:sz="4" w:space="0"/>
          <w:top w:val="none" w:color="000000" w:sz="4" w:space="0"/>
          <w:right w:val="single" w:color="000000" w:themeColor="accent6" w:sz="4" w:space="0"/>
          <w:bottom w:val="none" w:color="000000" w:sz="4" w:space="0"/>
        </w:tcBorders>
        <w:shd w:val="clear" w:color="auto" w:fill="FFFFFF"/>
      </w:tcPr>
    </w:tblStylePr>
    <w:tblStylePr w:type="firstRow">
      <w:rPr>
        <w:i/>
        <w:color w:val="D9680C" w:themeColor="accent6" w:themeTint="98" w:themeShade="95"/>
        <w:sz w:val="22"/>
      </w:rPr>
      <w:tblPr/>
      <w:tcPr>
        <w:tcBorders>
          <w:left w:val="none" w:color="000000" w:sz="4" w:space="0"/>
          <w:top w:val="none" w:color="000000" w:sz="4" w:space="0"/>
          <w:right w:val="none" w:color="000000" w:sz="4" w:space="0"/>
          <w:bottom w:val="single" w:color="000000" w:themeColor="accent6" w:sz="4" w:space="0"/>
        </w:tcBorders>
        <w:shd w:val="clear" w:color="auto" w:fill="FFFFFF" w:themeFill="light1"/>
      </w:tcPr>
    </w:tblStylePr>
    <w:tblStylePr w:type="lastCol">
      <w:rPr>
        <w:i/>
        <w:color w:val="D9680C" w:themeColor="accent6" w:themeTint="98" w:themeShade="95"/>
        <w:sz w:val="22"/>
      </w:rPr>
      <w:tblPr/>
      <w:tcPr>
        <w:tcBorders>
          <w:left w:val="single" w:color="000000" w:themeColor="accent6" w:sz="4" w:space="0"/>
          <w:top w:val="none" w:color="000000" w:sz="4" w:space="0"/>
          <w:right w:val="none" w:color="000000" w:sz="4" w:space="0"/>
          <w:bottom w:val="none" w:color="000000" w:sz="4" w:space="0"/>
        </w:tcBorders>
        <w:shd w:val="clear" w:color="auto" w:fill="FFFFFF"/>
      </w:tcPr>
    </w:tblStylePr>
    <w:tblStylePr w:type="lastRow">
      <w:rPr>
        <w:i/>
        <w:color w:val="D9680C" w:themeColor="accent6" w:themeTint="98" w:themeShade="95"/>
        <w:sz w:val="22"/>
      </w:rPr>
      <w:tblPr/>
      <w:tcPr>
        <w:tcBorders>
          <w:left w:val="none" w:color="000000" w:sz="4" w:space="0"/>
          <w:top w:val="single" w:color="000000" w:themeColor="accent6" w:sz="4" w:space="0"/>
          <w:right w:val="none" w:color="000000" w:sz="4" w:space="0"/>
          <w:bottom w:val="none" w:color="000000" w:sz="4" w:space="0"/>
        </w:tcBorders>
        <w:shd w:val="clear" w:color="auto" w:fill="FFFFFF" w:themeFill="light1"/>
      </w:tcPr>
    </w:tblStylePr>
    <w:tblStylePr w:type="wholeTable">
      <w:rPr>
        <w:color w:val="D9680C" w:themeColor="accent6" w:themeTint="98" w:themeShade="95"/>
        <w:sz w:val="22"/>
      </w:rPr>
      <w:tblPr/>
    </w:tblStylePr>
  </w:style>
  <w:style w:type="table" w:styleId="536">
    <w:name w:val="Lined - Accent"/>
    <w:basedOn w:val="41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537">
    <w:name w:val="Lined - Accent 1"/>
    <w:basedOn w:val="41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538">
    <w:name w:val="Lined - Accent 2"/>
    <w:basedOn w:val="41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539">
    <w:name w:val="Lined - Accent 3"/>
    <w:basedOn w:val="41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540">
    <w:name w:val="Lined - Accent 4"/>
    <w:basedOn w:val="41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541">
    <w:name w:val="Lined - Accent 5"/>
    <w:basedOn w:val="41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542">
    <w:name w:val="Lined - Accent 6"/>
    <w:basedOn w:val="417"/>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543">
    <w:name w:val="Bordered &amp; Lined - Accent"/>
    <w:basedOn w:val="417"/>
    <w:uiPriority w:val="99"/>
    <w:pPr>
      <w:spacing w:after="0" w:line="240" w:lineRule="auto"/>
    </w:pPr>
    <w:rPr>
      <w:color w:val="404040"/>
    </w:rPr>
    <w:tblPr>
      <w:tblStyleRowBandSize w:val="1"/>
      <w:tblStyleColBandSize w:val="1"/>
      <w:tblInd w:w="0" w:type="dxa"/>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544">
    <w:name w:val="Bordered &amp; Lined - Accent 1"/>
    <w:basedOn w:val="417"/>
    <w:uiPriority w:val="99"/>
    <w:pPr>
      <w:spacing w:after="0" w:line="240" w:lineRule="auto"/>
    </w:pPr>
    <w:rPr>
      <w:color w:val="404040"/>
    </w:r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545">
    <w:name w:val="Bordered &amp; Lined - Accent 2"/>
    <w:basedOn w:val="417"/>
    <w:uiPriority w:val="99"/>
    <w:pPr>
      <w:spacing w:after="0" w:line="240" w:lineRule="auto"/>
    </w:pPr>
    <w:rPr>
      <w:color w:val="404040"/>
    </w:rPr>
    <w:tblPr>
      <w:tblStyleRowBandSize w:val="1"/>
      <w:tblStyleColBandSize w:val="1"/>
      <w:tblInd w:w="0" w:type="dxa"/>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546">
    <w:name w:val="Bordered &amp; Lined - Accent 3"/>
    <w:basedOn w:val="417"/>
    <w:uiPriority w:val="99"/>
    <w:pPr>
      <w:spacing w:after="0" w:line="240" w:lineRule="auto"/>
    </w:pPr>
    <w:rPr>
      <w:color w:val="404040"/>
    </w:rPr>
    <w:tblPr>
      <w:tblStyleRowBandSize w:val="1"/>
      <w:tblStyleColBandSize w:val="1"/>
      <w:tblInd w:w="0" w:type="dxa"/>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547">
    <w:name w:val="Bordered &amp; Lined - Accent 4"/>
    <w:basedOn w:val="417"/>
    <w:uiPriority w:val="99"/>
    <w:pPr>
      <w:spacing w:after="0" w:line="240" w:lineRule="auto"/>
    </w:pPr>
    <w:rPr>
      <w:color w:val="404040"/>
    </w:rPr>
    <w:tblPr>
      <w:tblStyleRowBandSize w:val="1"/>
      <w:tblStyleColBandSize w:val="1"/>
      <w:tblInd w:w="0" w:type="dxa"/>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548">
    <w:name w:val="Bordered &amp; Lined - Accent 5"/>
    <w:basedOn w:val="417"/>
    <w:uiPriority w:val="99"/>
    <w:pPr>
      <w:spacing w:after="0" w:line="240" w:lineRule="auto"/>
    </w:pPr>
    <w:rPr>
      <w:color w:val="404040"/>
    </w:r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549">
    <w:name w:val="Bordered &amp; Lined - Accent 6"/>
    <w:basedOn w:val="417"/>
    <w:uiPriority w:val="99"/>
    <w:pPr>
      <w:spacing w:after="0" w:line="240" w:lineRule="auto"/>
    </w:pPr>
    <w:rPr>
      <w:color w:val="404040"/>
    </w:r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550">
    <w:name w:val="Bordered"/>
    <w:basedOn w:val="417"/>
    <w:uiPriority w:val="99"/>
    <w:pPr>
      <w:spacing w:after="0" w:line="240" w:lineRule="auto"/>
    </w:pPr>
    <w:tblPr>
      <w:tblStyleRowBandSize w:val="1"/>
      <w:tblStyleColBandSize w:val="1"/>
      <w:tblInd w:w="0" w:type="dxa"/>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551">
    <w:name w:val="Bordered - Accent 1"/>
    <w:basedOn w:val="417"/>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552">
    <w:name w:val="Bordered - Accent 2"/>
    <w:basedOn w:val="417"/>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553">
    <w:name w:val="Bordered - Accent 3"/>
    <w:basedOn w:val="417"/>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554">
    <w:name w:val="Bordered - Accent 4"/>
    <w:basedOn w:val="417"/>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555">
    <w:name w:val="Bordered - Accent 5"/>
    <w:basedOn w:val="417"/>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556">
    <w:name w:val="Bordered - Accent 6"/>
    <w:basedOn w:val="417"/>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572">
    <w:name w:val="Table Normal"/>
  </w:style>
  <w:style w:type="table" w:styleId="581">
    <w:name w:val="StGen0"/>
    <w:basedOn w:val="572"/>
    <w:tblPr>
      <w:tblStyleRowBandSize w:val="1"/>
      <w:tblStyleColBandSize w:val="1"/>
      <w:tblCellMar>
        <w:left w:w="108" w:type="dxa"/>
        <w:top w:w="0" w:type="dxa"/>
        <w:right w:w="108" w:type="dxa"/>
        <w:bottom w:w="0" w:type="dxa"/>
      </w:tblCellMar>
    </w:tblPr>
  </w:style>
  <w:style w:type="table" w:styleId="582">
    <w:name w:val="StGen1"/>
    <w:basedOn w:val="572"/>
    <w:tblPr>
      <w:tblStyleRowBandSize w:val="1"/>
      <w:tblStyleColBandSize w:val="1"/>
      <w:tblCellMar>
        <w:left w:w="108" w:type="dxa"/>
        <w:top w:w="0" w:type="dxa"/>
        <w:right w:w="108"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27</TotalTime>
  <Application>LibreOffice/5.1.6.2$Linux_X86_64 LibreOffice_project/10m0$Build-2</Application>
  <Pages>2</Pages>
  <Words>412</Words>
  <Characters>2182</Characters>
  <CharactersWithSpaces>2560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2020-11-25T06:49:13Z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